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1441" w14:textId="43BFE525" w:rsidR="008E5C4E" w:rsidRPr="005573BD" w:rsidRDefault="008E5C4E" w:rsidP="008E5C4E">
      <w:pPr>
        <w:spacing w:after="0" w:line="240" w:lineRule="auto"/>
        <w:jc w:val="right"/>
        <w:rPr>
          <w:rFonts w:ascii="Times New Roman" w:hAnsi="Times New Roman" w:cs="Times New Roman"/>
        </w:rPr>
      </w:pPr>
      <w:r w:rsidRPr="005573BD">
        <w:rPr>
          <w:rFonts w:ascii="Times New Roman" w:hAnsi="Times New Roman" w:cs="Times New Roman"/>
        </w:rPr>
        <w:t>Pirkimo sąlygų 2 priedas</w:t>
      </w:r>
    </w:p>
    <w:p w14:paraId="636E2FAA" w14:textId="77D7DB9D" w:rsidR="00B5737E" w:rsidRPr="005573BD" w:rsidRDefault="00B5737E" w:rsidP="008E5C4E">
      <w:pPr>
        <w:spacing w:after="0" w:line="240" w:lineRule="auto"/>
        <w:jc w:val="right"/>
        <w:rPr>
          <w:rFonts w:ascii="Times New Roman" w:hAnsi="Times New Roman" w:cs="Times New Roman"/>
        </w:rPr>
      </w:pPr>
      <w:r w:rsidRPr="005573BD">
        <w:rPr>
          <w:rFonts w:ascii="Times New Roman" w:hAnsi="Times New Roman" w:cs="Times New Roman"/>
        </w:rPr>
        <w:t>„Techninė specifikacija“</w:t>
      </w:r>
    </w:p>
    <w:p w14:paraId="32A2CB92" w14:textId="77777777" w:rsidR="008E5C4E" w:rsidRPr="005573BD" w:rsidRDefault="008E5C4E" w:rsidP="008E5C4E">
      <w:pPr>
        <w:spacing w:after="0" w:line="240" w:lineRule="auto"/>
        <w:jc w:val="right"/>
        <w:rPr>
          <w:rFonts w:ascii="Times New Roman" w:hAnsi="Times New Roman" w:cs="Times New Roman"/>
        </w:rPr>
      </w:pPr>
    </w:p>
    <w:p w14:paraId="752A6DA6" w14:textId="2DDEC227" w:rsidR="00675D31" w:rsidRPr="005573BD" w:rsidRDefault="00675D31" w:rsidP="00F06929">
      <w:pPr>
        <w:spacing w:after="0" w:line="240" w:lineRule="auto"/>
        <w:jc w:val="center"/>
        <w:rPr>
          <w:rFonts w:ascii="Times New Roman" w:hAnsi="Times New Roman" w:cs="Times New Roman"/>
          <w:b/>
          <w:bCs/>
        </w:rPr>
      </w:pPr>
      <w:r w:rsidRPr="005573BD">
        <w:rPr>
          <w:rFonts w:ascii="Times New Roman" w:hAnsi="Times New Roman" w:cs="Times New Roman"/>
          <w:b/>
          <w:bCs/>
        </w:rPr>
        <w:t>TECHNINĖ SPECIFIKACIJA</w:t>
      </w:r>
    </w:p>
    <w:p w14:paraId="5C0CC07F" w14:textId="77777777" w:rsidR="00675D31" w:rsidRPr="005573BD" w:rsidRDefault="00675D31" w:rsidP="00F06929">
      <w:pPr>
        <w:spacing w:after="0" w:line="240" w:lineRule="auto"/>
        <w:jc w:val="center"/>
        <w:rPr>
          <w:rFonts w:ascii="Times New Roman" w:hAnsi="Times New Roman" w:cs="Times New Roman"/>
          <w:b/>
          <w:bCs/>
        </w:rPr>
      </w:pPr>
    </w:p>
    <w:p w14:paraId="542B9714" w14:textId="64C83C7C" w:rsidR="00E13891" w:rsidRPr="005573BD" w:rsidRDefault="00E13891" w:rsidP="00F06929">
      <w:pPr>
        <w:pStyle w:val="ListParagraph"/>
        <w:numPr>
          <w:ilvl w:val="0"/>
          <w:numId w:val="27"/>
        </w:numPr>
        <w:spacing w:after="0" w:line="240" w:lineRule="auto"/>
        <w:jc w:val="center"/>
        <w:rPr>
          <w:rFonts w:ascii="Times New Roman" w:hAnsi="Times New Roman" w:cs="Times New Roman"/>
          <w:b/>
          <w:bCs/>
        </w:rPr>
      </w:pPr>
      <w:r w:rsidRPr="005573BD">
        <w:rPr>
          <w:rFonts w:ascii="Times New Roman" w:hAnsi="Times New Roman" w:cs="Times New Roman"/>
          <w:b/>
          <w:bCs/>
        </w:rPr>
        <w:t>Bendrieji reikalavimai</w:t>
      </w:r>
    </w:p>
    <w:p w14:paraId="3BD0B289" w14:textId="77777777" w:rsidR="00E13891" w:rsidRPr="005573BD" w:rsidRDefault="00E13891" w:rsidP="00F06929">
      <w:pPr>
        <w:spacing w:after="0" w:line="240" w:lineRule="auto"/>
        <w:jc w:val="both"/>
        <w:rPr>
          <w:rFonts w:ascii="Times New Roman" w:hAnsi="Times New Roman" w:cs="Times New Roman"/>
          <w:b/>
          <w:bCs/>
        </w:rPr>
      </w:pPr>
    </w:p>
    <w:p w14:paraId="7F0CDE9C" w14:textId="6362167A" w:rsidR="00707500" w:rsidRPr="005573BD" w:rsidRDefault="0070750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Perkančioji organizacija (toliau - PO) – Viešosios įstaigos Vilniaus universiteto ligoninės Santaros klinikų filialas Nacionalinis vėžio centras siekia </w:t>
      </w:r>
      <w:r w:rsidR="009174DB" w:rsidRPr="005573BD">
        <w:rPr>
          <w:rFonts w:ascii="Times New Roman" w:hAnsi="Times New Roman" w:cs="Times New Roman"/>
        </w:rPr>
        <w:t>į</w:t>
      </w:r>
      <w:r w:rsidRPr="005573BD">
        <w:rPr>
          <w:rFonts w:ascii="Times New Roman" w:hAnsi="Times New Roman" w:cs="Times New Roman"/>
        </w:rPr>
        <w:t xml:space="preserve">sigyti viešųjų pirkimų valdymo informacinę sistemą </w:t>
      </w:r>
      <w:proofErr w:type="spellStart"/>
      <w:r w:rsidRPr="005573BD">
        <w:rPr>
          <w:rFonts w:ascii="Times New Roman" w:hAnsi="Times New Roman" w:cs="Times New Roman"/>
        </w:rPr>
        <w:t>EcoCost</w:t>
      </w:r>
      <w:proofErr w:type="spellEnd"/>
      <w:r w:rsidRPr="005573BD">
        <w:rPr>
          <w:rFonts w:ascii="Times New Roman" w:hAnsi="Times New Roman" w:cs="Times New Roman"/>
        </w:rPr>
        <w:t xml:space="preserve"> (toliau - sistema): modulio </w:t>
      </w:r>
      <w:proofErr w:type="spellStart"/>
      <w:r w:rsidRPr="005573BD">
        <w:rPr>
          <w:rFonts w:ascii="Times New Roman" w:hAnsi="Times New Roman" w:cs="Times New Roman"/>
        </w:rPr>
        <w:t>EcoCost</w:t>
      </w:r>
      <w:proofErr w:type="spellEnd"/>
      <w:r w:rsidRPr="005573BD">
        <w:rPr>
          <w:rFonts w:ascii="Times New Roman" w:hAnsi="Times New Roman" w:cs="Times New Roman"/>
        </w:rPr>
        <w:t xml:space="preserve">: Planavimas ir modulio </w:t>
      </w:r>
      <w:proofErr w:type="spellStart"/>
      <w:r w:rsidRPr="005573BD">
        <w:rPr>
          <w:rFonts w:ascii="Times New Roman" w:hAnsi="Times New Roman" w:cs="Times New Roman"/>
        </w:rPr>
        <w:t>EcoCost</w:t>
      </w:r>
      <w:proofErr w:type="spellEnd"/>
      <w:r w:rsidRPr="005573BD">
        <w:rPr>
          <w:rFonts w:ascii="Times New Roman" w:hAnsi="Times New Roman" w:cs="Times New Roman"/>
        </w:rPr>
        <w:t xml:space="preserve">: Vykdymas </w:t>
      </w:r>
      <w:r w:rsidR="009174DB" w:rsidRPr="005573BD">
        <w:rPr>
          <w:rFonts w:ascii="Times New Roman" w:hAnsi="Times New Roman" w:cs="Times New Roman"/>
        </w:rPr>
        <w:t>diegimas</w:t>
      </w:r>
      <w:r w:rsidR="00F9624C" w:rsidRPr="005573BD">
        <w:rPr>
          <w:rFonts w:ascii="Times New Roman" w:hAnsi="Times New Roman" w:cs="Times New Roman"/>
        </w:rPr>
        <w:t>,</w:t>
      </w:r>
      <w:r w:rsidR="009174DB" w:rsidRPr="005573BD">
        <w:rPr>
          <w:rFonts w:ascii="Times New Roman" w:hAnsi="Times New Roman" w:cs="Times New Roman"/>
        </w:rPr>
        <w:t xml:space="preserve"> </w:t>
      </w:r>
      <w:r w:rsidRPr="005573BD">
        <w:rPr>
          <w:rFonts w:ascii="Times New Roman" w:hAnsi="Times New Roman" w:cs="Times New Roman"/>
        </w:rPr>
        <w:t>licencijos, jų palaikymas ir aptarnavimas.</w:t>
      </w:r>
    </w:p>
    <w:p w14:paraId="3B40C77A" w14:textId="49D3CC22" w:rsidR="00707500" w:rsidRPr="005573BD" w:rsidRDefault="009174DB"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w:t>
      </w:r>
      <w:r w:rsidR="00707500" w:rsidRPr="005573BD">
        <w:rPr>
          <w:rFonts w:ascii="Times New Roman" w:hAnsi="Times New Roman" w:cs="Times New Roman"/>
        </w:rPr>
        <w:t>2. Perkamos licencijos turi leisti naudotis sistema ne mažiau kaip 5 privilegijuotiems naudotojams (vardinės darbo vietos) vienu metu nuolat ir vienu me</w:t>
      </w:r>
      <w:r w:rsidRPr="005573BD">
        <w:rPr>
          <w:rFonts w:ascii="Times New Roman" w:hAnsi="Times New Roman" w:cs="Times New Roman"/>
        </w:rPr>
        <w:t>t</w:t>
      </w:r>
      <w:r w:rsidR="00707500" w:rsidRPr="005573BD">
        <w:rPr>
          <w:rFonts w:ascii="Times New Roman" w:hAnsi="Times New Roman" w:cs="Times New Roman"/>
        </w:rPr>
        <w:t>u mažiausiai 5 iš užregistruotų sistemoje neriboto skaičiaus neprivilegijuotų naudotojų (konkurencin</w:t>
      </w:r>
      <w:r w:rsidR="006E0BC3" w:rsidRPr="005573BD">
        <w:rPr>
          <w:rFonts w:ascii="Times New Roman" w:hAnsi="Times New Roman" w:cs="Times New Roman"/>
        </w:rPr>
        <w:t>ės darbo vietos</w:t>
      </w:r>
      <w:r w:rsidR="00707500" w:rsidRPr="005573BD">
        <w:rPr>
          <w:rFonts w:ascii="Times New Roman" w:hAnsi="Times New Roman" w:cs="Times New Roman"/>
        </w:rPr>
        <w:t>). Visi šioje specifikacijoje aprašomi funkcionalumai turi būti įskaičiuoti į licencijų kainą ir nereikalauti papildomų PO lėšų.</w:t>
      </w:r>
    </w:p>
    <w:p w14:paraId="3F316A16" w14:textId="134B0E2F" w:rsidR="00707500" w:rsidRPr="005573BD" w:rsidRDefault="0070750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l.3. PO darbuotojai su šiomis licencijomis atliks plano duomenų vedimą, pirkimo inici</w:t>
      </w:r>
      <w:r w:rsidR="000942FA" w:rsidRPr="005573BD">
        <w:rPr>
          <w:rFonts w:ascii="Times New Roman" w:hAnsi="Times New Roman" w:cs="Times New Roman"/>
        </w:rPr>
        <w:t>j</w:t>
      </w:r>
      <w:r w:rsidRPr="005573BD">
        <w:rPr>
          <w:rFonts w:ascii="Times New Roman" w:hAnsi="Times New Roman" w:cs="Times New Roman"/>
        </w:rPr>
        <w:t xml:space="preserve">avimą, pirkimo vykdymą, duomenų apie atliktą pirkimą įvedimą ir kt. veiksmus, kaip numatyta </w:t>
      </w:r>
      <w:r w:rsidR="00F9624C" w:rsidRPr="005573BD">
        <w:rPr>
          <w:rFonts w:ascii="Times New Roman" w:hAnsi="Times New Roman" w:cs="Times New Roman"/>
        </w:rPr>
        <w:t>žemiau</w:t>
      </w:r>
      <w:r w:rsidRPr="005573BD">
        <w:rPr>
          <w:rFonts w:ascii="Times New Roman" w:hAnsi="Times New Roman" w:cs="Times New Roman"/>
        </w:rPr>
        <w:t xml:space="preserve"> esančioje lentelėje.</w:t>
      </w:r>
    </w:p>
    <w:p w14:paraId="2CC568CD" w14:textId="5F192866" w:rsidR="00707500" w:rsidRPr="005573BD" w:rsidRDefault="006C04B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1.4. </w:t>
      </w:r>
      <w:r w:rsidR="00707500" w:rsidRPr="005573BD">
        <w:rPr>
          <w:rFonts w:ascii="Times New Roman" w:hAnsi="Times New Roman" w:cs="Times New Roman"/>
        </w:rPr>
        <w:t>PO pateiks integruotus į PO techninę infrastruktūrą techninius resursus, reikalingus sistemos</w:t>
      </w:r>
      <w:r w:rsidRPr="005573BD">
        <w:rPr>
          <w:rFonts w:ascii="Times New Roman" w:hAnsi="Times New Roman" w:cs="Times New Roman"/>
        </w:rPr>
        <w:t xml:space="preserve"> </w:t>
      </w:r>
      <w:r w:rsidR="00707500" w:rsidRPr="005573BD">
        <w:rPr>
          <w:rFonts w:ascii="Times New Roman" w:hAnsi="Times New Roman" w:cs="Times New Roman"/>
        </w:rPr>
        <w:t>diegimui:</w:t>
      </w:r>
      <w:r w:rsidRPr="005573BD">
        <w:rPr>
          <w:rFonts w:ascii="Times New Roman" w:hAnsi="Times New Roman" w:cs="Times New Roman"/>
        </w:rPr>
        <w:t xml:space="preserve"> </w:t>
      </w:r>
      <w:r w:rsidR="00707500" w:rsidRPr="005573BD">
        <w:rPr>
          <w:rFonts w:ascii="Times New Roman" w:hAnsi="Times New Roman" w:cs="Times New Roman"/>
        </w:rPr>
        <w:t>serveri</w:t>
      </w:r>
      <w:r w:rsidRPr="005573BD">
        <w:rPr>
          <w:rFonts w:ascii="Times New Roman" w:hAnsi="Times New Roman" w:cs="Times New Roman"/>
        </w:rPr>
        <w:t xml:space="preserve">s </w:t>
      </w:r>
      <w:r w:rsidR="00707500" w:rsidRPr="005573BD">
        <w:rPr>
          <w:rFonts w:ascii="Times New Roman" w:hAnsi="Times New Roman" w:cs="Times New Roman"/>
        </w:rPr>
        <w:t>ne auk</w:t>
      </w:r>
      <w:r w:rsidRPr="005573BD">
        <w:rPr>
          <w:rFonts w:ascii="Times New Roman" w:hAnsi="Times New Roman" w:cs="Times New Roman"/>
        </w:rPr>
        <w:t xml:space="preserve">štesnių parametrų ir komplektacijos nei  </w:t>
      </w:r>
      <w:r w:rsidR="00707500" w:rsidRPr="005573BD">
        <w:rPr>
          <w:rFonts w:ascii="Times New Roman" w:hAnsi="Times New Roman" w:cs="Times New Roman"/>
        </w:rPr>
        <w:t xml:space="preserve">Windows </w:t>
      </w:r>
      <w:proofErr w:type="spellStart"/>
      <w:r w:rsidRPr="005573BD">
        <w:rPr>
          <w:rFonts w:ascii="Times New Roman" w:hAnsi="Times New Roman" w:cs="Times New Roman"/>
        </w:rPr>
        <w:t>s</w:t>
      </w:r>
      <w:r w:rsidR="00707500" w:rsidRPr="005573BD">
        <w:rPr>
          <w:rFonts w:ascii="Times New Roman" w:hAnsi="Times New Roman" w:cs="Times New Roman"/>
        </w:rPr>
        <w:t>erver</w:t>
      </w:r>
      <w:proofErr w:type="spellEnd"/>
      <w:r w:rsidR="00707500" w:rsidRPr="005573BD">
        <w:rPr>
          <w:rFonts w:ascii="Times New Roman" w:hAnsi="Times New Roman" w:cs="Times New Roman"/>
        </w:rPr>
        <w:t xml:space="preserve"> 2019 </w:t>
      </w:r>
      <w:proofErr w:type="spellStart"/>
      <w:r w:rsidR="00707500" w:rsidRPr="005573BD">
        <w:rPr>
          <w:rFonts w:ascii="Times New Roman" w:hAnsi="Times New Roman" w:cs="Times New Roman"/>
        </w:rPr>
        <w:t>Datacenter</w:t>
      </w:r>
      <w:proofErr w:type="spellEnd"/>
      <w:r w:rsidR="00707500" w:rsidRPr="005573BD">
        <w:rPr>
          <w:rFonts w:ascii="Times New Roman" w:hAnsi="Times New Roman" w:cs="Times New Roman"/>
        </w:rPr>
        <w:t xml:space="preserve"> (</w:t>
      </w:r>
      <w:proofErr w:type="spellStart"/>
      <w:r w:rsidR="00707500" w:rsidRPr="005573BD">
        <w:rPr>
          <w:rFonts w:ascii="Times New Roman" w:hAnsi="Times New Roman" w:cs="Times New Roman"/>
        </w:rPr>
        <w:t>with</w:t>
      </w:r>
      <w:proofErr w:type="spellEnd"/>
      <w:r w:rsidR="00707500" w:rsidRPr="005573BD">
        <w:rPr>
          <w:rFonts w:ascii="Times New Roman" w:hAnsi="Times New Roman" w:cs="Times New Roman"/>
        </w:rPr>
        <w:t xml:space="preserve"> </w:t>
      </w:r>
      <w:proofErr w:type="spellStart"/>
      <w:r w:rsidR="00707500" w:rsidRPr="005573BD">
        <w:rPr>
          <w:rFonts w:ascii="Times New Roman" w:hAnsi="Times New Roman" w:cs="Times New Roman"/>
        </w:rPr>
        <w:t>Desktop</w:t>
      </w:r>
      <w:proofErr w:type="spellEnd"/>
      <w:r w:rsidR="00707500" w:rsidRPr="005573BD">
        <w:rPr>
          <w:rFonts w:ascii="Times New Roman" w:hAnsi="Times New Roman" w:cs="Times New Roman"/>
        </w:rPr>
        <w:t xml:space="preserve"> </w:t>
      </w:r>
      <w:proofErr w:type="spellStart"/>
      <w:r w:rsidR="00707500" w:rsidRPr="005573BD">
        <w:rPr>
          <w:rFonts w:ascii="Times New Roman" w:hAnsi="Times New Roman" w:cs="Times New Roman"/>
        </w:rPr>
        <w:t>Experience</w:t>
      </w:r>
      <w:proofErr w:type="spellEnd"/>
      <w:r w:rsidR="00707500" w:rsidRPr="005573BD">
        <w:rPr>
          <w:rFonts w:ascii="Times New Roman" w:hAnsi="Times New Roman" w:cs="Times New Roman"/>
        </w:rPr>
        <w:t xml:space="preserve">), CPU 8-Core, RAM 12 GB, HDD 300 </w:t>
      </w:r>
      <w:r w:rsidR="008E5C4E" w:rsidRPr="005573BD">
        <w:rPr>
          <w:rFonts w:ascii="Times New Roman" w:hAnsi="Times New Roman" w:cs="Times New Roman"/>
        </w:rPr>
        <w:t>G</w:t>
      </w:r>
      <w:r w:rsidR="00707500" w:rsidRPr="005573BD">
        <w:rPr>
          <w:rFonts w:ascii="Times New Roman" w:hAnsi="Times New Roman" w:cs="Times New Roman"/>
        </w:rPr>
        <w:t>B.</w:t>
      </w:r>
      <w:r w:rsidRPr="005573BD">
        <w:rPr>
          <w:rFonts w:ascii="Times New Roman" w:hAnsi="Times New Roman" w:cs="Times New Roman"/>
        </w:rPr>
        <w:t xml:space="preserve"> </w:t>
      </w:r>
      <w:r w:rsidR="00707500" w:rsidRPr="005573BD">
        <w:rPr>
          <w:rFonts w:ascii="Times New Roman" w:hAnsi="Times New Roman" w:cs="Times New Roman"/>
        </w:rPr>
        <w:t>Darbo vietos</w:t>
      </w:r>
      <w:r w:rsidRPr="005573BD">
        <w:rPr>
          <w:rFonts w:ascii="Times New Roman" w:hAnsi="Times New Roman" w:cs="Times New Roman"/>
        </w:rPr>
        <w:t xml:space="preserve"> </w:t>
      </w:r>
      <w:r w:rsidR="00707500" w:rsidRPr="005573BD">
        <w:rPr>
          <w:rFonts w:ascii="Times New Roman" w:hAnsi="Times New Roman" w:cs="Times New Roman"/>
        </w:rPr>
        <w:t xml:space="preserve">ne </w:t>
      </w:r>
      <w:r w:rsidRPr="005573BD">
        <w:rPr>
          <w:rFonts w:ascii="Times New Roman" w:hAnsi="Times New Roman" w:cs="Times New Roman"/>
        </w:rPr>
        <w:t>ž</w:t>
      </w:r>
      <w:r w:rsidR="00707500" w:rsidRPr="005573BD">
        <w:rPr>
          <w:rFonts w:ascii="Times New Roman" w:hAnsi="Times New Roman" w:cs="Times New Roman"/>
        </w:rPr>
        <w:t>emesni</w:t>
      </w:r>
      <w:r w:rsidRPr="005573BD">
        <w:rPr>
          <w:rFonts w:ascii="Times New Roman" w:hAnsi="Times New Roman" w:cs="Times New Roman"/>
        </w:rPr>
        <w:t>ų</w:t>
      </w:r>
      <w:r w:rsidR="00707500" w:rsidRPr="005573BD">
        <w:rPr>
          <w:rFonts w:ascii="Times New Roman" w:hAnsi="Times New Roman" w:cs="Times New Roman"/>
        </w:rPr>
        <w:t xml:space="preserve"> paramet</w:t>
      </w:r>
      <w:r w:rsidRPr="005573BD">
        <w:rPr>
          <w:rFonts w:ascii="Times New Roman" w:hAnsi="Times New Roman" w:cs="Times New Roman"/>
        </w:rPr>
        <w:t>rų</w:t>
      </w:r>
      <w:r w:rsidR="00707500" w:rsidRPr="005573BD">
        <w:rPr>
          <w:rFonts w:ascii="Times New Roman" w:hAnsi="Times New Roman" w:cs="Times New Roman"/>
        </w:rPr>
        <w:t xml:space="preserve"> ir komplektacijos nei Windows 7 SP 1 </w:t>
      </w:r>
      <w:r w:rsidRPr="005573BD">
        <w:rPr>
          <w:rFonts w:ascii="Times New Roman" w:hAnsi="Times New Roman" w:cs="Times New Roman"/>
        </w:rPr>
        <w:t>Professional Edition</w:t>
      </w:r>
      <w:r w:rsidR="00707500" w:rsidRPr="005573BD">
        <w:rPr>
          <w:rFonts w:ascii="Times New Roman" w:hAnsi="Times New Roman" w:cs="Times New Roman"/>
        </w:rPr>
        <w:t xml:space="preserve">, </w:t>
      </w:r>
      <w:r w:rsidRPr="005573BD">
        <w:rPr>
          <w:rFonts w:ascii="Times New Roman" w:hAnsi="Times New Roman" w:cs="Times New Roman"/>
        </w:rPr>
        <w:t>CPU</w:t>
      </w:r>
      <w:r w:rsidR="00707500" w:rsidRPr="005573BD">
        <w:rPr>
          <w:rFonts w:ascii="Times New Roman" w:hAnsi="Times New Roman" w:cs="Times New Roman"/>
        </w:rPr>
        <w:t xml:space="preserve"> l GHz x86 arba</w:t>
      </w:r>
      <w:r w:rsidRPr="005573BD">
        <w:rPr>
          <w:rFonts w:ascii="Times New Roman" w:hAnsi="Times New Roman" w:cs="Times New Roman"/>
        </w:rPr>
        <w:t xml:space="preserve"> </w:t>
      </w:r>
      <w:r w:rsidR="00707500" w:rsidRPr="005573BD">
        <w:rPr>
          <w:rFonts w:ascii="Times New Roman" w:hAnsi="Times New Roman" w:cs="Times New Roman"/>
        </w:rPr>
        <w:t>x64-a-bit, RAM 2 GB, Chrome 48.</w:t>
      </w:r>
      <w:r w:rsidRPr="005573BD">
        <w:rPr>
          <w:rFonts w:ascii="Times New Roman" w:hAnsi="Times New Roman" w:cs="Times New Roman"/>
        </w:rPr>
        <w:t xml:space="preserve"> Š</w:t>
      </w:r>
      <w:r w:rsidR="00707500" w:rsidRPr="005573BD">
        <w:rPr>
          <w:rFonts w:ascii="Times New Roman" w:hAnsi="Times New Roman" w:cs="Times New Roman"/>
        </w:rPr>
        <w:t>ie resurs</w:t>
      </w:r>
      <w:r w:rsidRPr="005573BD">
        <w:rPr>
          <w:rFonts w:ascii="Times New Roman" w:hAnsi="Times New Roman" w:cs="Times New Roman"/>
        </w:rPr>
        <w:t>ų</w:t>
      </w:r>
      <w:r w:rsidR="00707500" w:rsidRPr="005573BD">
        <w:rPr>
          <w:rFonts w:ascii="Times New Roman" w:hAnsi="Times New Roman" w:cs="Times New Roman"/>
        </w:rPr>
        <w:t xml:space="preserve"> parametrai turi </w:t>
      </w:r>
      <w:r w:rsidRPr="005573BD">
        <w:rPr>
          <w:rFonts w:ascii="Times New Roman" w:hAnsi="Times New Roman" w:cs="Times New Roman"/>
        </w:rPr>
        <w:t>užtikrinti</w:t>
      </w:r>
      <w:r w:rsidR="00707500" w:rsidRPr="005573BD">
        <w:rPr>
          <w:rFonts w:ascii="Times New Roman" w:hAnsi="Times New Roman" w:cs="Times New Roman"/>
        </w:rPr>
        <w:t xml:space="preserve"> nepriekai</w:t>
      </w:r>
      <w:r w:rsidRPr="005573BD">
        <w:rPr>
          <w:rFonts w:ascii="Times New Roman" w:hAnsi="Times New Roman" w:cs="Times New Roman"/>
        </w:rPr>
        <w:t>š</w:t>
      </w:r>
      <w:r w:rsidR="00707500" w:rsidRPr="005573BD">
        <w:rPr>
          <w:rFonts w:ascii="Times New Roman" w:hAnsi="Times New Roman" w:cs="Times New Roman"/>
        </w:rPr>
        <w:t>ting</w:t>
      </w:r>
      <w:r w:rsidRPr="005573BD">
        <w:rPr>
          <w:rFonts w:ascii="Times New Roman" w:hAnsi="Times New Roman" w:cs="Times New Roman"/>
        </w:rPr>
        <w:t>ą</w:t>
      </w:r>
      <w:r w:rsidR="00707500" w:rsidRPr="005573BD">
        <w:rPr>
          <w:rFonts w:ascii="Times New Roman" w:hAnsi="Times New Roman" w:cs="Times New Roman"/>
        </w:rPr>
        <w:t xml:space="preserve"> sistemos darb</w:t>
      </w:r>
      <w:r w:rsidRPr="005573BD">
        <w:rPr>
          <w:rFonts w:ascii="Times New Roman" w:hAnsi="Times New Roman" w:cs="Times New Roman"/>
        </w:rPr>
        <w:t>ą</w:t>
      </w:r>
      <w:r w:rsidR="00707500" w:rsidRPr="005573BD">
        <w:rPr>
          <w:rFonts w:ascii="Times New Roman" w:hAnsi="Times New Roman" w:cs="Times New Roman"/>
        </w:rPr>
        <w:t xml:space="preserve"> ir greitaveik</w:t>
      </w:r>
      <w:r w:rsidRPr="005573BD">
        <w:rPr>
          <w:rFonts w:ascii="Times New Roman" w:hAnsi="Times New Roman" w:cs="Times New Roman"/>
        </w:rPr>
        <w:t>ą</w:t>
      </w:r>
      <w:r w:rsidR="00707500" w:rsidRPr="005573BD">
        <w:rPr>
          <w:rFonts w:ascii="Times New Roman" w:hAnsi="Times New Roman" w:cs="Times New Roman"/>
        </w:rPr>
        <w:t>.</w:t>
      </w:r>
    </w:p>
    <w:p w14:paraId="2C523AEB" w14:textId="06A307B0" w:rsidR="00707500" w:rsidRPr="005573BD" w:rsidRDefault="006C04B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1.5. </w:t>
      </w:r>
      <w:r w:rsidR="00707500" w:rsidRPr="005573BD">
        <w:rPr>
          <w:rFonts w:ascii="Times New Roman" w:hAnsi="Times New Roman" w:cs="Times New Roman"/>
        </w:rPr>
        <w:t>PO suteiks Tiek</w:t>
      </w:r>
      <w:r w:rsidRPr="005573BD">
        <w:rPr>
          <w:rFonts w:ascii="Times New Roman" w:hAnsi="Times New Roman" w:cs="Times New Roman"/>
        </w:rPr>
        <w:t>ė</w:t>
      </w:r>
      <w:r w:rsidR="00707500" w:rsidRPr="005573BD">
        <w:rPr>
          <w:rFonts w:ascii="Times New Roman" w:hAnsi="Times New Roman" w:cs="Times New Roman"/>
        </w:rPr>
        <w:t>jui nuotolin</w:t>
      </w:r>
      <w:r w:rsidRPr="005573BD">
        <w:rPr>
          <w:rFonts w:ascii="Times New Roman" w:hAnsi="Times New Roman" w:cs="Times New Roman"/>
        </w:rPr>
        <w:t>ę</w:t>
      </w:r>
      <w:r w:rsidR="00707500" w:rsidRPr="005573BD">
        <w:rPr>
          <w:rFonts w:ascii="Times New Roman" w:hAnsi="Times New Roman" w:cs="Times New Roman"/>
        </w:rPr>
        <w:t xml:space="preserve"> prieig</w:t>
      </w:r>
      <w:r w:rsidRPr="005573BD">
        <w:rPr>
          <w:rFonts w:ascii="Times New Roman" w:hAnsi="Times New Roman" w:cs="Times New Roman"/>
        </w:rPr>
        <w:t>ą</w:t>
      </w:r>
      <w:r w:rsidR="00707500" w:rsidRPr="005573BD">
        <w:rPr>
          <w:rFonts w:ascii="Times New Roman" w:hAnsi="Times New Roman" w:cs="Times New Roman"/>
        </w:rPr>
        <w:t xml:space="preserve"> diegimui, palaikymui ir administravimui pagal galiojan</w:t>
      </w:r>
      <w:r w:rsidRPr="005573BD">
        <w:rPr>
          <w:rFonts w:ascii="Times New Roman" w:hAnsi="Times New Roman" w:cs="Times New Roman"/>
        </w:rPr>
        <w:t>čią</w:t>
      </w:r>
      <w:r w:rsidR="00707500" w:rsidRPr="005573BD">
        <w:rPr>
          <w:rFonts w:ascii="Times New Roman" w:hAnsi="Times New Roman" w:cs="Times New Roman"/>
        </w:rPr>
        <w:t xml:space="preserve"> PO </w:t>
      </w:r>
      <w:r w:rsidRPr="005573BD">
        <w:rPr>
          <w:rFonts w:ascii="Times New Roman" w:hAnsi="Times New Roman" w:cs="Times New Roman"/>
        </w:rPr>
        <w:t>nustatytą tvarką.</w:t>
      </w:r>
    </w:p>
    <w:p w14:paraId="69AB16EB" w14:textId="7559912B" w:rsidR="00707500" w:rsidRPr="005573BD" w:rsidRDefault="006C04B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1.6. </w:t>
      </w:r>
      <w:r w:rsidR="00707500" w:rsidRPr="005573BD">
        <w:rPr>
          <w:rFonts w:ascii="Times New Roman" w:hAnsi="Times New Roman" w:cs="Times New Roman"/>
        </w:rPr>
        <w:t xml:space="preserve">Sistema </w:t>
      </w:r>
      <w:r w:rsidRPr="005573BD">
        <w:rPr>
          <w:rFonts w:ascii="Times New Roman" w:hAnsi="Times New Roman" w:cs="Times New Roman"/>
        </w:rPr>
        <w:t>PO</w:t>
      </w:r>
      <w:r w:rsidR="00707500" w:rsidRPr="005573BD">
        <w:rPr>
          <w:rFonts w:ascii="Times New Roman" w:hAnsi="Times New Roman" w:cs="Times New Roman"/>
        </w:rPr>
        <w:t xml:space="preserve"> turi b</w:t>
      </w:r>
      <w:r w:rsidR="001466CE" w:rsidRPr="005573BD">
        <w:rPr>
          <w:rFonts w:ascii="Times New Roman" w:hAnsi="Times New Roman" w:cs="Times New Roman"/>
        </w:rPr>
        <w:t>ū</w:t>
      </w:r>
      <w:r w:rsidR="00707500" w:rsidRPr="005573BD">
        <w:rPr>
          <w:rFonts w:ascii="Times New Roman" w:hAnsi="Times New Roman" w:cs="Times New Roman"/>
        </w:rPr>
        <w:t xml:space="preserve">ti </w:t>
      </w:r>
      <w:r w:rsidRPr="005573BD">
        <w:rPr>
          <w:rFonts w:ascii="Times New Roman" w:hAnsi="Times New Roman" w:cs="Times New Roman"/>
        </w:rPr>
        <w:t>įdiegta</w:t>
      </w:r>
      <w:r w:rsidR="00707500" w:rsidRPr="005573BD">
        <w:rPr>
          <w:rFonts w:ascii="Times New Roman" w:hAnsi="Times New Roman" w:cs="Times New Roman"/>
        </w:rPr>
        <w:t xml:space="preserve"> pateiktuose techniniuose r</w:t>
      </w:r>
      <w:r w:rsidRPr="005573BD">
        <w:rPr>
          <w:rFonts w:ascii="Times New Roman" w:hAnsi="Times New Roman" w:cs="Times New Roman"/>
        </w:rPr>
        <w:t>esursuose</w:t>
      </w:r>
      <w:r w:rsidR="00707500" w:rsidRPr="005573BD">
        <w:rPr>
          <w:rFonts w:ascii="Times New Roman" w:hAnsi="Times New Roman" w:cs="Times New Roman"/>
        </w:rPr>
        <w:t xml:space="preserve"> </w:t>
      </w:r>
      <w:r w:rsidRPr="005573BD">
        <w:rPr>
          <w:rFonts w:ascii="Times New Roman" w:hAnsi="Times New Roman" w:cs="Times New Roman"/>
        </w:rPr>
        <w:t>ne</w:t>
      </w:r>
      <w:r w:rsidR="00707500" w:rsidRPr="005573BD">
        <w:rPr>
          <w:rFonts w:ascii="Times New Roman" w:hAnsi="Times New Roman" w:cs="Times New Roman"/>
        </w:rPr>
        <w:t xml:space="preserve"> </w:t>
      </w:r>
      <w:r w:rsidRPr="005573BD">
        <w:rPr>
          <w:rFonts w:ascii="Times New Roman" w:hAnsi="Times New Roman" w:cs="Times New Roman"/>
        </w:rPr>
        <w:t>vėliau kaip per</w:t>
      </w:r>
      <w:r w:rsidR="00707500" w:rsidRPr="005573BD">
        <w:rPr>
          <w:rFonts w:ascii="Times New Roman" w:hAnsi="Times New Roman" w:cs="Times New Roman"/>
        </w:rPr>
        <w:t xml:space="preserve"> 30 dien</w:t>
      </w:r>
      <w:r w:rsidRPr="005573BD">
        <w:rPr>
          <w:rFonts w:ascii="Times New Roman" w:hAnsi="Times New Roman" w:cs="Times New Roman"/>
        </w:rPr>
        <w:t>ų</w:t>
      </w:r>
      <w:r w:rsidR="00707500" w:rsidRPr="005573BD">
        <w:rPr>
          <w:rFonts w:ascii="Times New Roman" w:hAnsi="Times New Roman" w:cs="Times New Roman"/>
        </w:rPr>
        <w:t xml:space="preserve"> nuo sutarties </w:t>
      </w:r>
      <w:r w:rsidRPr="005573BD">
        <w:rPr>
          <w:rFonts w:ascii="Times New Roman" w:hAnsi="Times New Roman" w:cs="Times New Roman"/>
        </w:rPr>
        <w:t>į</w:t>
      </w:r>
      <w:r w:rsidR="00707500" w:rsidRPr="005573BD">
        <w:rPr>
          <w:rFonts w:ascii="Times New Roman" w:hAnsi="Times New Roman" w:cs="Times New Roman"/>
        </w:rPr>
        <w:t>sigaliojimo dienos.</w:t>
      </w:r>
    </w:p>
    <w:p w14:paraId="03EEB475" w14:textId="77777777" w:rsidR="00857341" w:rsidRPr="005573BD" w:rsidRDefault="006C04B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1.7. PO</w:t>
      </w:r>
      <w:r w:rsidR="00707500" w:rsidRPr="005573BD">
        <w:rPr>
          <w:rFonts w:ascii="Times New Roman" w:hAnsi="Times New Roman" w:cs="Times New Roman"/>
        </w:rPr>
        <w:t xml:space="preserve"> turi b</w:t>
      </w:r>
      <w:r w:rsidRPr="005573BD">
        <w:rPr>
          <w:rFonts w:ascii="Times New Roman" w:hAnsi="Times New Roman" w:cs="Times New Roman"/>
        </w:rPr>
        <w:t>ū</w:t>
      </w:r>
      <w:r w:rsidR="00707500" w:rsidRPr="005573BD">
        <w:rPr>
          <w:rFonts w:ascii="Times New Roman" w:hAnsi="Times New Roman" w:cs="Times New Roman"/>
        </w:rPr>
        <w:t>ti pateikta visa sistemos diegimui, administravimui</w:t>
      </w:r>
      <w:r w:rsidRPr="005573BD">
        <w:rPr>
          <w:rFonts w:ascii="Times New Roman" w:hAnsi="Times New Roman" w:cs="Times New Roman"/>
        </w:rPr>
        <w:t>,</w:t>
      </w:r>
      <w:r w:rsidR="00707500" w:rsidRPr="005573BD">
        <w:rPr>
          <w:rFonts w:ascii="Times New Roman" w:hAnsi="Times New Roman" w:cs="Times New Roman"/>
        </w:rPr>
        <w:t xml:space="preserve"> atstatymui (esant kritinei situacija) ir </w:t>
      </w:r>
      <w:r w:rsidRPr="005573BD">
        <w:rPr>
          <w:rFonts w:ascii="Times New Roman" w:hAnsi="Times New Roman" w:cs="Times New Roman"/>
        </w:rPr>
        <w:t>priežiūrai</w:t>
      </w:r>
      <w:r w:rsidR="00707500" w:rsidRPr="005573BD">
        <w:rPr>
          <w:rFonts w:ascii="Times New Roman" w:hAnsi="Times New Roman" w:cs="Times New Roman"/>
        </w:rPr>
        <w:t xml:space="preserve"> b</w:t>
      </w:r>
      <w:r w:rsidRPr="005573BD">
        <w:rPr>
          <w:rFonts w:ascii="Times New Roman" w:hAnsi="Times New Roman" w:cs="Times New Roman"/>
        </w:rPr>
        <w:t>ū</w:t>
      </w:r>
      <w:r w:rsidR="00707500" w:rsidRPr="005573BD">
        <w:rPr>
          <w:rFonts w:ascii="Times New Roman" w:hAnsi="Times New Roman" w:cs="Times New Roman"/>
        </w:rPr>
        <w:t xml:space="preserve">tina dokumentacija ir naudotojo vadovas </w:t>
      </w:r>
      <w:r w:rsidRPr="005573BD">
        <w:rPr>
          <w:rFonts w:ascii="Times New Roman" w:hAnsi="Times New Roman" w:cs="Times New Roman"/>
        </w:rPr>
        <w:t>lietuvių</w:t>
      </w:r>
      <w:r w:rsidR="00707500" w:rsidRPr="005573BD">
        <w:rPr>
          <w:rFonts w:ascii="Times New Roman" w:hAnsi="Times New Roman" w:cs="Times New Roman"/>
        </w:rPr>
        <w:t xml:space="preserve"> kalba</w:t>
      </w:r>
      <w:r w:rsidR="00857341" w:rsidRPr="005573BD">
        <w:rPr>
          <w:rFonts w:ascii="Times New Roman" w:hAnsi="Times New Roman" w:cs="Times New Roman"/>
        </w:rPr>
        <w:t>.</w:t>
      </w:r>
    </w:p>
    <w:p w14:paraId="5022CA47" w14:textId="5A19EA18" w:rsidR="00857341" w:rsidRPr="005573BD" w:rsidRDefault="000942FA"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 </w:t>
      </w:r>
      <w:r w:rsidR="00857341" w:rsidRPr="005573BD">
        <w:rPr>
          <w:rFonts w:ascii="Times New Roman" w:hAnsi="Times New Roman" w:cs="Times New Roman"/>
        </w:rPr>
        <w:t xml:space="preserve">PO darbuotojų apmokymas </w:t>
      </w:r>
      <w:r w:rsidR="00AF08FB" w:rsidRPr="005573BD">
        <w:rPr>
          <w:rFonts w:ascii="Times New Roman" w:hAnsi="Times New Roman" w:cs="Times New Roman"/>
        </w:rPr>
        <w:t>naudotis</w:t>
      </w:r>
      <w:r w:rsidR="00857341" w:rsidRPr="005573BD">
        <w:rPr>
          <w:rFonts w:ascii="Times New Roman" w:hAnsi="Times New Roman" w:cs="Times New Roman"/>
        </w:rPr>
        <w:t xml:space="preserve"> sistema:</w:t>
      </w:r>
    </w:p>
    <w:p w14:paraId="568C0C84" w14:textId="220B5BBB" w:rsidR="009174DB" w:rsidRPr="005573BD" w:rsidRDefault="000942FA" w:rsidP="009174DB">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1.8.1. </w:t>
      </w:r>
      <w:r w:rsidR="00A31493" w:rsidRPr="005573BD">
        <w:rPr>
          <w:rFonts w:ascii="Times New Roman" w:hAnsi="Times New Roman" w:cs="Times New Roman"/>
        </w:rPr>
        <w:t xml:space="preserve">Atlikęs sistemos diegimo darbus, </w:t>
      </w:r>
      <w:r w:rsidR="004C4C4F">
        <w:rPr>
          <w:rFonts w:ascii="Times New Roman" w:hAnsi="Times New Roman" w:cs="Times New Roman"/>
        </w:rPr>
        <w:t>Tiekėjas</w:t>
      </w:r>
      <w:r w:rsidR="00A31493" w:rsidRPr="005573BD">
        <w:rPr>
          <w:rFonts w:ascii="Times New Roman" w:hAnsi="Times New Roman" w:cs="Times New Roman"/>
        </w:rPr>
        <w:t xml:space="preserve"> turi gyvai PO patalpose arba nuotoliniu būdu surengti mokymus sistemą naudosiantiems PO darbuotojams, kurių metu supažindintų su sistemos funkcijomis bei naudojimo pagrindais ir ypatumais</w:t>
      </w:r>
      <w:r w:rsidR="00AF08FB" w:rsidRPr="005573BD">
        <w:rPr>
          <w:rFonts w:ascii="Times New Roman" w:hAnsi="Times New Roman" w:cs="Times New Roman"/>
        </w:rPr>
        <w:t>.</w:t>
      </w:r>
      <w:r w:rsidR="00A31493" w:rsidRPr="005573BD">
        <w:rPr>
          <w:rFonts w:ascii="Times New Roman" w:hAnsi="Times New Roman" w:cs="Times New Roman"/>
        </w:rPr>
        <w:t xml:space="preserve"> </w:t>
      </w:r>
      <w:r w:rsidR="004C4C4F">
        <w:rPr>
          <w:rFonts w:ascii="Times New Roman" w:hAnsi="Times New Roman" w:cs="Times New Roman"/>
        </w:rPr>
        <w:t>Tiekėjas</w:t>
      </w:r>
      <w:r w:rsidR="00A31493" w:rsidRPr="005573BD">
        <w:rPr>
          <w:rFonts w:ascii="Times New Roman" w:hAnsi="Times New Roman" w:cs="Times New Roman"/>
        </w:rPr>
        <w:t xml:space="preserve"> turi surengti atskirus mokymus: </w:t>
      </w:r>
      <w:r w:rsidR="009174DB" w:rsidRPr="005573BD">
        <w:rPr>
          <w:rFonts w:ascii="Times New Roman" w:hAnsi="Times New Roman" w:cs="Times New Roman"/>
        </w:rPr>
        <w:t xml:space="preserve">iniciatoriams </w:t>
      </w:r>
      <w:r w:rsidR="00A32148" w:rsidRPr="005573BD">
        <w:rPr>
          <w:rFonts w:ascii="Times New Roman" w:hAnsi="Times New Roman" w:cs="Times New Roman"/>
        </w:rPr>
        <w:t xml:space="preserve">– </w:t>
      </w:r>
      <w:r w:rsidR="009174DB" w:rsidRPr="005573BD">
        <w:rPr>
          <w:rFonts w:ascii="Times New Roman" w:hAnsi="Times New Roman" w:cs="Times New Roman"/>
        </w:rPr>
        <w:t xml:space="preserve"> ne mažiau kaip 5 val. (dėl  pirkimų plano rengimo, poreikių sukūrimo, pirkimo inicijavimo ir kt. klausimais), o esant poreikiui – ir papildomą klausimų-atsakymų sesiją (po mokymų), viešųjų pirkimų specialistams – ne mažiau kaip 20 val., vadovams – ne mažiau kaip 1 val. mokymus, </w:t>
      </w:r>
      <w:r w:rsidR="00AF08FB" w:rsidRPr="005573BD">
        <w:rPr>
          <w:rFonts w:ascii="Times New Roman" w:hAnsi="Times New Roman" w:cs="Times New Roman"/>
        </w:rPr>
        <w:t>sistemos administratoriams, techniniams administratoriams</w:t>
      </w:r>
      <w:r w:rsidR="000E1421" w:rsidRPr="005573BD">
        <w:rPr>
          <w:rFonts w:ascii="Times New Roman" w:hAnsi="Times New Roman" w:cs="Times New Roman"/>
        </w:rPr>
        <w:t>.</w:t>
      </w:r>
      <w:r w:rsidR="009174DB" w:rsidRPr="005573BD">
        <w:rPr>
          <w:rFonts w:ascii="Times New Roman" w:hAnsi="Times New Roman" w:cs="Times New Roman"/>
        </w:rPr>
        <w:t xml:space="preserve"> </w:t>
      </w:r>
    </w:p>
    <w:p w14:paraId="639B357F" w14:textId="0F525658" w:rsidR="00707500" w:rsidRPr="005573BD" w:rsidRDefault="000942FA" w:rsidP="009174DB">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1.8.2. </w:t>
      </w:r>
      <w:r w:rsidR="00707500" w:rsidRPr="005573BD">
        <w:rPr>
          <w:rFonts w:ascii="Times New Roman" w:hAnsi="Times New Roman" w:cs="Times New Roman"/>
        </w:rPr>
        <w:t>Moky</w:t>
      </w:r>
      <w:r w:rsidR="006C04B0" w:rsidRPr="005573BD">
        <w:rPr>
          <w:rFonts w:ascii="Times New Roman" w:hAnsi="Times New Roman" w:cs="Times New Roman"/>
        </w:rPr>
        <w:t>mų</w:t>
      </w:r>
      <w:r w:rsidR="00707500" w:rsidRPr="005573BD">
        <w:rPr>
          <w:rFonts w:ascii="Times New Roman" w:hAnsi="Times New Roman" w:cs="Times New Roman"/>
        </w:rPr>
        <w:t xml:space="preserve"> laikas ir programa turi b</w:t>
      </w:r>
      <w:r w:rsidR="006C04B0" w:rsidRPr="005573BD">
        <w:rPr>
          <w:rFonts w:ascii="Times New Roman" w:hAnsi="Times New Roman" w:cs="Times New Roman"/>
        </w:rPr>
        <w:t>ū</w:t>
      </w:r>
      <w:r w:rsidR="00707500" w:rsidRPr="005573BD">
        <w:rPr>
          <w:rFonts w:ascii="Times New Roman" w:hAnsi="Times New Roman" w:cs="Times New Roman"/>
        </w:rPr>
        <w:t>ti i</w:t>
      </w:r>
      <w:r w:rsidR="006C04B0" w:rsidRPr="005573BD">
        <w:rPr>
          <w:rFonts w:ascii="Times New Roman" w:hAnsi="Times New Roman" w:cs="Times New Roman"/>
        </w:rPr>
        <w:t>š</w:t>
      </w:r>
      <w:r w:rsidR="00707500" w:rsidRPr="005573BD">
        <w:rPr>
          <w:rFonts w:ascii="Times New Roman" w:hAnsi="Times New Roman" w:cs="Times New Roman"/>
        </w:rPr>
        <w:t xml:space="preserve"> anksto suderinta su </w:t>
      </w:r>
      <w:r w:rsidR="009D4504" w:rsidRPr="005573BD">
        <w:rPr>
          <w:rFonts w:ascii="Times New Roman" w:hAnsi="Times New Roman" w:cs="Times New Roman"/>
        </w:rPr>
        <w:t>P</w:t>
      </w:r>
      <w:r w:rsidR="00707500" w:rsidRPr="005573BD">
        <w:rPr>
          <w:rFonts w:ascii="Times New Roman" w:hAnsi="Times New Roman" w:cs="Times New Roman"/>
        </w:rPr>
        <w:t>O ir vykdoma jo</w:t>
      </w:r>
      <w:r w:rsidR="00A31493" w:rsidRPr="005573BD">
        <w:rPr>
          <w:rFonts w:ascii="Times New Roman" w:hAnsi="Times New Roman" w:cs="Times New Roman"/>
        </w:rPr>
        <w:t>s</w:t>
      </w:r>
      <w:r w:rsidR="00707500" w:rsidRPr="005573BD">
        <w:rPr>
          <w:rFonts w:ascii="Times New Roman" w:hAnsi="Times New Roman" w:cs="Times New Roman"/>
        </w:rPr>
        <w:t xml:space="preserve"> patalpose arba nuotoliniu b</w:t>
      </w:r>
      <w:r w:rsidR="009D4504" w:rsidRPr="005573BD">
        <w:rPr>
          <w:rFonts w:ascii="Times New Roman" w:hAnsi="Times New Roman" w:cs="Times New Roman"/>
        </w:rPr>
        <w:t>ū</w:t>
      </w:r>
      <w:r w:rsidR="00707500" w:rsidRPr="005573BD">
        <w:rPr>
          <w:rFonts w:ascii="Times New Roman" w:hAnsi="Times New Roman" w:cs="Times New Roman"/>
        </w:rPr>
        <w:t xml:space="preserve">du </w:t>
      </w:r>
      <w:r w:rsidR="000E1421" w:rsidRPr="005573BD">
        <w:rPr>
          <w:rFonts w:ascii="Times New Roman" w:hAnsi="Times New Roman" w:cs="Times New Roman"/>
        </w:rPr>
        <w:t xml:space="preserve">mokymus organizuojant 1-2 kartus per savaitę. </w:t>
      </w:r>
      <w:r w:rsidR="00707500" w:rsidRPr="005573BD">
        <w:rPr>
          <w:rFonts w:ascii="Times New Roman" w:hAnsi="Times New Roman" w:cs="Times New Roman"/>
        </w:rPr>
        <w:t>Mokymai turi vykti su praktiniais pavyzd</w:t>
      </w:r>
      <w:r w:rsidR="009D4504" w:rsidRPr="005573BD">
        <w:rPr>
          <w:rFonts w:ascii="Times New Roman" w:hAnsi="Times New Roman" w:cs="Times New Roman"/>
        </w:rPr>
        <w:t>ž</w:t>
      </w:r>
      <w:r w:rsidR="00707500" w:rsidRPr="005573BD">
        <w:rPr>
          <w:rFonts w:ascii="Times New Roman" w:hAnsi="Times New Roman" w:cs="Times New Roman"/>
        </w:rPr>
        <w:t>iais ir visa reikia</w:t>
      </w:r>
      <w:r w:rsidR="009D4504" w:rsidRPr="005573BD">
        <w:rPr>
          <w:rFonts w:ascii="Times New Roman" w:hAnsi="Times New Roman" w:cs="Times New Roman"/>
        </w:rPr>
        <w:t>mų atlikti darbų seka</w:t>
      </w:r>
      <w:r w:rsidR="00707500" w:rsidRPr="005573BD">
        <w:rPr>
          <w:rFonts w:ascii="Times New Roman" w:hAnsi="Times New Roman" w:cs="Times New Roman"/>
        </w:rPr>
        <w:t>, taip, kad tikslin</w:t>
      </w:r>
      <w:r w:rsidR="00367015" w:rsidRPr="005573BD">
        <w:rPr>
          <w:rFonts w:ascii="Times New Roman" w:hAnsi="Times New Roman" w:cs="Times New Roman"/>
        </w:rPr>
        <w:t>ė</w:t>
      </w:r>
      <w:r w:rsidR="00707500" w:rsidRPr="005573BD">
        <w:rPr>
          <w:rFonts w:ascii="Times New Roman" w:hAnsi="Times New Roman" w:cs="Times New Roman"/>
        </w:rPr>
        <w:t xml:space="preserve"> gr</w:t>
      </w:r>
      <w:r w:rsidR="00367015" w:rsidRPr="005573BD">
        <w:rPr>
          <w:rFonts w:ascii="Times New Roman" w:hAnsi="Times New Roman" w:cs="Times New Roman"/>
        </w:rPr>
        <w:t>upė</w:t>
      </w:r>
      <w:r w:rsidR="00707500" w:rsidRPr="005573BD">
        <w:rPr>
          <w:rFonts w:ascii="Times New Roman" w:hAnsi="Times New Roman" w:cs="Times New Roman"/>
        </w:rPr>
        <w:t xml:space="preserve"> po mokym</w:t>
      </w:r>
      <w:r w:rsidR="00367015" w:rsidRPr="005573BD">
        <w:rPr>
          <w:rFonts w:ascii="Times New Roman" w:hAnsi="Times New Roman" w:cs="Times New Roman"/>
        </w:rPr>
        <w:t>ų</w:t>
      </w:r>
      <w:r w:rsidR="00707500" w:rsidRPr="005573BD">
        <w:rPr>
          <w:rFonts w:ascii="Times New Roman" w:hAnsi="Times New Roman" w:cs="Times New Roman"/>
        </w:rPr>
        <w:t xml:space="preserve"> </w:t>
      </w:r>
      <w:r w:rsidR="00367015" w:rsidRPr="005573BD">
        <w:rPr>
          <w:rFonts w:ascii="Times New Roman" w:hAnsi="Times New Roman" w:cs="Times New Roman"/>
        </w:rPr>
        <w:t>galėtų</w:t>
      </w:r>
      <w:r w:rsidR="00707500" w:rsidRPr="005573BD">
        <w:rPr>
          <w:rFonts w:ascii="Times New Roman" w:hAnsi="Times New Roman" w:cs="Times New Roman"/>
        </w:rPr>
        <w:t xml:space="preserve"> naudotis </w:t>
      </w:r>
      <w:r w:rsidR="00367015" w:rsidRPr="005573BD">
        <w:rPr>
          <w:rFonts w:ascii="Times New Roman" w:hAnsi="Times New Roman" w:cs="Times New Roman"/>
        </w:rPr>
        <w:t>įsigyjama</w:t>
      </w:r>
      <w:r w:rsidR="00707500" w:rsidRPr="005573BD">
        <w:rPr>
          <w:rFonts w:ascii="Times New Roman" w:hAnsi="Times New Roman" w:cs="Times New Roman"/>
        </w:rPr>
        <w:t xml:space="preserve"> programine </w:t>
      </w:r>
      <w:r w:rsidR="00367015" w:rsidRPr="005573BD">
        <w:rPr>
          <w:rFonts w:ascii="Times New Roman" w:hAnsi="Times New Roman" w:cs="Times New Roman"/>
        </w:rPr>
        <w:t>įranga</w:t>
      </w:r>
      <w:r w:rsidR="00707500" w:rsidRPr="005573BD">
        <w:rPr>
          <w:rFonts w:ascii="Times New Roman" w:hAnsi="Times New Roman" w:cs="Times New Roman"/>
        </w:rPr>
        <w:t>.</w:t>
      </w:r>
    </w:p>
    <w:p w14:paraId="70758C78" w14:textId="3652C74C" w:rsidR="00857341" w:rsidRPr="005573BD" w:rsidRDefault="000942FA"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1.8.3. </w:t>
      </w:r>
      <w:r w:rsidR="00857341" w:rsidRPr="005573BD">
        <w:rPr>
          <w:rFonts w:ascii="Times New Roman" w:hAnsi="Times New Roman" w:cs="Times New Roman"/>
        </w:rPr>
        <w:t>Mokymų medžiaga turi būti par</w:t>
      </w:r>
      <w:r w:rsidR="009174DB" w:rsidRPr="005573BD">
        <w:rPr>
          <w:rFonts w:ascii="Times New Roman" w:hAnsi="Times New Roman" w:cs="Times New Roman"/>
        </w:rPr>
        <w:t>e</w:t>
      </w:r>
      <w:r w:rsidR="00857341" w:rsidRPr="005573BD">
        <w:rPr>
          <w:rFonts w:ascii="Times New Roman" w:hAnsi="Times New Roman" w:cs="Times New Roman"/>
        </w:rPr>
        <w:t xml:space="preserve">ngta lietuvių kalba. Įvykus mokymams mokymų turinys turi būti pateikiamas PO </w:t>
      </w:r>
      <w:proofErr w:type="spellStart"/>
      <w:r w:rsidR="00857341" w:rsidRPr="005573BD">
        <w:rPr>
          <w:rFonts w:ascii="Times New Roman" w:hAnsi="Times New Roman" w:cs="Times New Roman"/>
        </w:rPr>
        <w:t>video</w:t>
      </w:r>
      <w:proofErr w:type="spellEnd"/>
      <w:r w:rsidR="00857341" w:rsidRPr="005573BD">
        <w:rPr>
          <w:rFonts w:ascii="Times New Roman" w:hAnsi="Times New Roman" w:cs="Times New Roman"/>
        </w:rPr>
        <w:t xml:space="preserve"> f</w:t>
      </w:r>
      <w:r w:rsidR="009174DB" w:rsidRPr="005573BD">
        <w:rPr>
          <w:rFonts w:ascii="Times New Roman" w:hAnsi="Times New Roman" w:cs="Times New Roman"/>
        </w:rPr>
        <w:t>o</w:t>
      </w:r>
      <w:r w:rsidR="00857341" w:rsidRPr="005573BD">
        <w:rPr>
          <w:rFonts w:ascii="Times New Roman" w:hAnsi="Times New Roman" w:cs="Times New Roman"/>
        </w:rPr>
        <w:t>rmat</w:t>
      </w:r>
      <w:r w:rsidR="009174DB" w:rsidRPr="005573BD">
        <w:rPr>
          <w:rFonts w:ascii="Times New Roman" w:hAnsi="Times New Roman" w:cs="Times New Roman"/>
        </w:rPr>
        <w:t>u</w:t>
      </w:r>
      <w:r w:rsidR="00857341" w:rsidRPr="005573BD">
        <w:rPr>
          <w:rFonts w:ascii="Times New Roman" w:hAnsi="Times New Roman" w:cs="Times New Roman"/>
        </w:rPr>
        <w:t>, siekia</w:t>
      </w:r>
      <w:r w:rsidR="009174DB" w:rsidRPr="005573BD">
        <w:rPr>
          <w:rFonts w:ascii="Times New Roman" w:hAnsi="Times New Roman" w:cs="Times New Roman"/>
        </w:rPr>
        <w:t>n</w:t>
      </w:r>
      <w:r w:rsidR="00857341" w:rsidRPr="005573BD">
        <w:rPr>
          <w:rFonts w:ascii="Times New Roman" w:hAnsi="Times New Roman" w:cs="Times New Roman"/>
        </w:rPr>
        <w:t>t turėti galimybę naudotojams įsisavinti sistemos naudojimą pakartotinai pasižiūrint mokymų medžiagą.</w:t>
      </w:r>
    </w:p>
    <w:p w14:paraId="4B8A5954" w14:textId="49BE79B7" w:rsidR="00857341" w:rsidRPr="005573BD" w:rsidRDefault="000942FA"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1.8.4. </w:t>
      </w:r>
      <w:r w:rsidR="00857341" w:rsidRPr="005573BD">
        <w:rPr>
          <w:rFonts w:ascii="Times New Roman" w:hAnsi="Times New Roman" w:cs="Times New Roman"/>
        </w:rPr>
        <w:t>Tiekėjas turi pateikti PO darbuotojams sistemos naudojimo instrukcijas „žingsnių“ („</w:t>
      </w:r>
      <w:proofErr w:type="spellStart"/>
      <w:r w:rsidR="00857341" w:rsidRPr="005573BD">
        <w:rPr>
          <w:rFonts w:ascii="Times New Roman" w:hAnsi="Times New Roman" w:cs="Times New Roman"/>
        </w:rPr>
        <w:t>Step</w:t>
      </w:r>
      <w:proofErr w:type="spellEnd"/>
      <w:r w:rsidR="00857341" w:rsidRPr="005573BD">
        <w:rPr>
          <w:rFonts w:ascii="Times New Roman" w:hAnsi="Times New Roman" w:cs="Times New Roman"/>
        </w:rPr>
        <w:t xml:space="preserve"> </w:t>
      </w:r>
      <w:proofErr w:type="spellStart"/>
      <w:r w:rsidR="00857341" w:rsidRPr="005573BD">
        <w:rPr>
          <w:rFonts w:ascii="Times New Roman" w:hAnsi="Times New Roman" w:cs="Times New Roman"/>
        </w:rPr>
        <w:t>by</w:t>
      </w:r>
      <w:proofErr w:type="spellEnd"/>
      <w:r w:rsidR="00857341" w:rsidRPr="005573BD">
        <w:rPr>
          <w:rFonts w:ascii="Times New Roman" w:hAnsi="Times New Roman" w:cs="Times New Roman"/>
        </w:rPr>
        <w:t xml:space="preserve"> </w:t>
      </w:r>
      <w:proofErr w:type="spellStart"/>
      <w:r w:rsidR="00857341" w:rsidRPr="005573BD">
        <w:rPr>
          <w:rFonts w:ascii="Times New Roman" w:hAnsi="Times New Roman" w:cs="Times New Roman"/>
        </w:rPr>
        <w:t>step</w:t>
      </w:r>
      <w:proofErr w:type="spellEnd"/>
      <w:r w:rsidR="00857341" w:rsidRPr="005573BD">
        <w:rPr>
          <w:rFonts w:ascii="Times New Roman" w:hAnsi="Times New Roman" w:cs="Times New Roman"/>
        </w:rPr>
        <w:t>“) formatu.</w:t>
      </w:r>
    </w:p>
    <w:p w14:paraId="147E3FA7" w14:textId="45469D31" w:rsidR="00857341" w:rsidRPr="005573BD" w:rsidRDefault="000942FA" w:rsidP="000942FA">
      <w:pPr>
        <w:spacing w:after="0" w:line="240" w:lineRule="auto"/>
        <w:ind w:firstLine="567"/>
        <w:jc w:val="both"/>
        <w:rPr>
          <w:rFonts w:ascii="Times New Roman" w:hAnsi="Times New Roman" w:cs="Times New Roman"/>
        </w:rPr>
      </w:pPr>
      <w:r w:rsidRPr="005573BD">
        <w:rPr>
          <w:rFonts w:ascii="Times New Roman" w:hAnsi="Times New Roman" w:cs="Times New Roman"/>
        </w:rPr>
        <w:t xml:space="preserve">1.8.5. </w:t>
      </w:r>
      <w:r w:rsidR="00857341" w:rsidRPr="005573BD">
        <w:rPr>
          <w:rFonts w:ascii="Times New Roman" w:hAnsi="Times New Roman" w:cs="Times New Roman"/>
        </w:rPr>
        <w:t>Tiekėjas baigęs atlikti sistemos diegimo darbus ir apmokęs PO darbuotojus</w:t>
      </w:r>
      <w:r w:rsidR="009174DB" w:rsidRPr="005573BD">
        <w:rPr>
          <w:rFonts w:ascii="Times New Roman" w:hAnsi="Times New Roman" w:cs="Times New Roman"/>
        </w:rPr>
        <w:t xml:space="preserve"> </w:t>
      </w:r>
      <w:r w:rsidR="00857341" w:rsidRPr="005573BD">
        <w:rPr>
          <w:rFonts w:ascii="Times New Roman" w:hAnsi="Times New Roman" w:cs="Times New Roman"/>
        </w:rPr>
        <w:t>naudotis sistema, turi ne trumpiau kaip 3 mėn. pagal su PO suderintą grafiką</w:t>
      </w:r>
      <w:r w:rsidR="00512E2C" w:rsidRPr="005573BD">
        <w:rPr>
          <w:rFonts w:ascii="Times New Roman" w:hAnsi="Times New Roman" w:cs="Times New Roman"/>
        </w:rPr>
        <w:t xml:space="preserve"> (pagal poreikį, bet ne rečiau kaip 1 kartą per savaitę) teikti konsultacijas PO darbuotojams sistemos naudojimo klausimais.</w:t>
      </w:r>
    </w:p>
    <w:p w14:paraId="12ECCF46" w14:textId="6F934274" w:rsidR="00707500" w:rsidRPr="005573BD" w:rsidRDefault="00367015"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lastRenderedPageBreak/>
        <w:t>1.</w:t>
      </w:r>
      <w:r w:rsidR="000942FA" w:rsidRPr="005573BD">
        <w:rPr>
          <w:rFonts w:ascii="Times New Roman" w:hAnsi="Times New Roman" w:cs="Times New Roman"/>
        </w:rPr>
        <w:t>9</w:t>
      </w:r>
      <w:r w:rsidRPr="005573BD">
        <w:rPr>
          <w:rFonts w:ascii="Times New Roman" w:hAnsi="Times New Roman" w:cs="Times New Roman"/>
        </w:rPr>
        <w:t xml:space="preserve">. </w:t>
      </w:r>
      <w:r w:rsidR="00A32148" w:rsidRPr="005573BD">
        <w:rPr>
          <w:rFonts w:ascii="Times New Roman" w:hAnsi="Times New Roman" w:cs="Times New Roman"/>
        </w:rPr>
        <w:t xml:space="preserve">Tiekėjas </w:t>
      </w:r>
      <w:r w:rsidR="00A32148">
        <w:rPr>
          <w:rFonts w:ascii="Times New Roman" w:hAnsi="Times New Roman" w:cs="Times New Roman"/>
        </w:rPr>
        <w:t>s</w:t>
      </w:r>
      <w:r w:rsidR="00707500" w:rsidRPr="005573BD">
        <w:rPr>
          <w:rFonts w:ascii="Times New Roman" w:hAnsi="Times New Roman" w:cs="Times New Roman"/>
        </w:rPr>
        <w:t xml:space="preserve">utarties galiojimo laiku neatlygintinai </w:t>
      </w:r>
      <w:r w:rsidR="00A32148">
        <w:rPr>
          <w:rFonts w:ascii="Times New Roman" w:hAnsi="Times New Roman" w:cs="Times New Roman"/>
        </w:rPr>
        <w:t xml:space="preserve">turi </w:t>
      </w:r>
      <w:r w:rsidR="00707500" w:rsidRPr="005573BD">
        <w:rPr>
          <w:rFonts w:ascii="Times New Roman" w:hAnsi="Times New Roman" w:cs="Times New Roman"/>
        </w:rPr>
        <w:t>atlikti programin</w:t>
      </w:r>
      <w:r w:rsidRPr="005573BD">
        <w:rPr>
          <w:rFonts w:ascii="Times New Roman" w:hAnsi="Times New Roman" w:cs="Times New Roman"/>
        </w:rPr>
        <w:t>ė</w:t>
      </w:r>
      <w:r w:rsidR="00707500" w:rsidRPr="005573BD">
        <w:rPr>
          <w:rFonts w:ascii="Times New Roman" w:hAnsi="Times New Roman" w:cs="Times New Roman"/>
        </w:rPr>
        <w:t xml:space="preserve">s </w:t>
      </w:r>
      <w:r w:rsidRPr="005573BD">
        <w:rPr>
          <w:rFonts w:ascii="Times New Roman" w:hAnsi="Times New Roman" w:cs="Times New Roman"/>
        </w:rPr>
        <w:t>į</w:t>
      </w:r>
      <w:r w:rsidR="00707500" w:rsidRPr="005573BD">
        <w:rPr>
          <w:rFonts w:ascii="Times New Roman" w:hAnsi="Times New Roman" w:cs="Times New Roman"/>
        </w:rPr>
        <w:t>rangos pataisymus ir atnaujinimus, kai tokie bus Tiek</w:t>
      </w:r>
      <w:r w:rsidRPr="005573BD">
        <w:rPr>
          <w:rFonts w:ascii="Times New Roman" w:hAnsi="Times New Roman" w:cs="Times New Roman"/>
        </w:rPr>
        <w:t>ėjo</w:t>
      </w:r>
      <w:r w:rsidR="00707500" w:rsidRPr="005573BD">
        <w:rPr>
          <w:rFonts w:ascii="Times New Roman" w:hAnsi="Times New Roman" w:cs="Times New Roman"/>
        </w:rPr>
        <w:t xml:space="preserve"> sukurti ir </w:t>
      </w:r>
      <w:r w:rsidRPr="005573BD">
        <w:rPr>
          <w:rFonts w:ascii="Times New Roman" w:hAnsi="Times New Roman" w:cs="Times New Roman"/>
        </w:rPr>
        <w:t>išleisti</w:t>
      </w:r>
      <w:r w:rsidR="00707500" w:rsidRPr="005573BD">
        <w:rPr>
          <w:rFonts w:ascii="Times New Roman" w:hAnsi="Times New Roman" w:cs="Times New Roman"/>
        </w:rPr>
        <w:t>. Pasikeitus teis</w:t>
      </w:r>
      <w:r w:rsidR="001466CE" w:rsidRPr="005573BD">
        <w:rPr>
          <w:rFonts w:ascii="Times New Roman" w:hAnsi="Times New Roman" w:cs="Times New Roman"/>
        </w:rPr>
        <w:t>ė</w:t>
      </w:r>
      <w:r w:rsidR="00707500" w:rsidRPr="005573BD">
        <w:rPr>
          <w:rFonts w:ascii="Times New Roman" w:hAnsi="Times New Roman" w:cs="Times New Roman"/>
        </w:rPr>
        <w:t>s akt</w:t>
      </w:r>
      <w:r w:rsidRPr="005573BD">
        <w:rPr>
          <w:rFonts w:ascii="Times New Roman" w:hAnsi="Times New Roman" w:cs="Times New Roman"/>
        </w:rPr>
        <w:t>ų</w:t>
      </w:r>
      <w:r w:rsidR="00707500" w:rsidRPr="005573BD">
        <w:rPr>
          <w:rFonts w:ascii="Times New Roman" w:hAnsi="Times New Roman" w:cs="Times New Roman"/>
        </w:rPr>
        <w:t xml:space="preserve"> nuostatomis, susijusiomis su </w:t>
      </w:r>
      <w:r w:rsidRPr="005573BD">
        <w:rPr>
          <w:rFonts w:ascii="Times New Roman" w:hAnsi="Times New Roman" w:cs="Times New Roman"/>
        </w:rPr>
        <w:t>į</w:t>
      </w:r>
      <w:r w:rsidR="00707500" w:rsidRPr="005573BD">
        <w:rPr>
          <w:rFonts w:ascii="Times New Roman" w:hAnsi="Times New Roman" w:cs="Times New Roman"/>
        </w:rPr>
        <w:t>sigytos programin</w:t>
      </w:r>
      <w:r w:rsidRPr="005573BD">
        <w:rPr>
          <w:rFonts w:ascii="Times New Roman" w:hAnsi="Times New Roman" w:cs="Times New Roman"/>
        </w:rPr>
        <w:t>ė</w:t>
      </w:r>
      <w:r w:rsidR="00707500" w:rsidRPr="005573BD">
        <w:rPr>
          <w:rFonts w:ascii="Times New Roman" w:hAnsi="Times New Roman" w:cs="Times New Roman"/>
        </w:rPr>
        <w:t xml:space="preserve">s </w:t>
      </w:r>
      <w:r w:rsidRPr="005573BD">
        <w:rPr>
          <w:rFonts w:ascii="Times New Roman" w:hAnsi="Times New Roman" w:cs="Times New Roman"/>
        </w:rPr>
        <w:t>įrangos</w:t>
      </w:r>
      <w:r w:rsidR="00707500" w:rsidRPr="005573BD">
        <w:rPr>
          <w:rFonts w:ascii="Times New Roman" w:hAnsi="Times New Roman" w:cs="Times New Roman"/>
        </w:rPr>
        <w:t xml:space="preserve"> funkcijomis, sutarties</w:t>
      </w:r>
      <w:r w:rsidRPr="005573BD">
        <w:rPr>
          <w:rFonts w:ascii="Times New Roman" w:hAnsi="Times New Roman" w:cs="Times New Roman"/>
        </w:rPr>
        <w:t xml:space="preserve"> </w:t>
      </w:r>
      <w:r w:rsidR="00707500" w:rsidRPr="005573BD">
        <w:rPr>
          <w:rFonts w:ascii="Times New Roman" w:hAnsi="Times New Roman" w:cs="Times New Roman"/>
        </w:rPr>
        <w:t xml:space="preserve">galiojimo laikotarpiu turi </w:t>
      </w:r>
      <w:r w:rsidRPr="005573BD">
        <w:rPr>
          <w:rFonts w:ascii="Times New Roman" w:hAnsi="Times New Roman" w:cs="Times New Roman"/>
        </w:rPr>
        <w:t>būti</w:t>
      </w:r>
      <w:r w:rsidR="00707500" w:rsidRPr="005573BD">
        <w:rPr>
          <w:rFonts w:ascii="Times New Roman" w:hAnsi="Times New Roman" w:cs="Times New Roman"/>
        </w:rPr>
        <w:t xml:space="preserve"> </w:t>
      </w:r>
      <w:r w:rsidRPr="005573BD">
        <w:rPr>
          <w:rFonts w:ascii="Times New Roman" w:hAnsi="Times New Roman" w:cs="Times New Roman"/>
        </w:rPr>
        <w:t>užtikrintas</w:t>
      </w:r>
      <w:r w:rsidR="00707500" w:rsidRPr="005573BD">
        <w:rPr>
          <w:rFonts w:ascii="Times New Roman" w:hAnsi="Times New Roman" w:cs="Times New Roman"/>
        </w:rPr>
        <w:t xml:space="preserve"> nemokamas sistemos </w:t>
      </w:r>
      <w:r w:rsidRPr="005573BD">
        <w:rPr>
          <w:rFonts w:ascii="Times New Roman" w:hAnsi="Times New Roman" w:cs="Times New Roman"/>
        </w:rPr>
        <w:t>atnaujinimas</w:t>
      </w:r>
      <w:r w:rsidR="00707500" w:rsidRPr="005573BD">
        <w:rPr>
          <w:rFonts w:ascii="Times New Roman" w:hAnsi="Times New Roman" w:cs="Times New Roman"/>
        </w:rPr>
        <w:t>, turi b</w:t>
      </w:r>
      <w:r w:rsidR="00085CC9" w:rsidRPr="005573BD">
        <w:rPr>
          <w:rFonts w:ascii="Times New Roman" w:hAnsi="Times New Roman" w:cs="Times New Roman"/>
        </w:rPr>
        <w:t>ū</w:t>
      </w:r>
      <w:r w:rsidR="00707500" w:rsidRPr="005573BD">
        <w:rPr>
          <w:rFonts w:ascii="Times New Roman" w:hAnsi="Times New Roman" w:cs="Times New Roman"/>
        </w:rPr>
        <w:t>ti pateikiamas atnaujintas</w:t>
      </w:r>
      <w:r w:rsidR="00085CC9" w:rsidRPr="005573BD">
        <w:rPr>
          <w:rFonts w:ascii="Times New Roman" w:hAnsi="Times New Roman" w:cs="Times New Roman"/>
        </w:rPr>
        <w:t xml:space="preserve"> </w:t>
      </w:r>
      <w:r w:rsidR="00707500" w:rsidRPr="005573BD">
        <w:rPr>
          <w:rFonts w:ascii="Times New Roman" w:hAnsi="Times New Roman" w:cs="Times New Roman"/>
        </w:rPr>
        <w:t xml:space="preserve">naudotojo vadovas </w:t>
      </w:r>
      <w:r w:rsidR="00085CC9" w:rsidRPr="005573BD">
        <w:rPr>
          <w:rFonts w:ascii="Times New Roman" w:hAnsi="Times New Roman" w:cs="Times New Roman"/>
        </w:rPr>
        <w:t>(j</w:t>
      </w:r>
      <w:r w:rsidR="00707500" w:rsidRPr="005573BD">
        <w:rPr>
          <w:rFonts w:ascii="Times New Roman" w:hAnsi="Times New Roman" w:cs="Times New Roman"/>
        </w:rPr>
        <w:t>ei taikoma).</w:t>
      </w:r>
    </w:p>
    <w:p w14:paraId="21D85958" w14:textId="0908DC0A" w:rsidR="00707500" w:rsidRPr="005573BD" w:rsidRDefault="00085CC9"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w:t>
      </w:r>
      <w:r w:rsidR="000942FA" w:rsidRPr="005573BD">
        <w:rPr>
          <w:rFonts w:ascii="Times New Roman" w:hAnsi="Times New Roman" w:cs="Times New Roman"/>
        </w:rPr>
        <w:t>10</w:t>
      </w:r>
      <w:r w:rsidRPr="005573BD">
        <w:rPr>
          <w:rFonts w:ascii="Times New Roman" w:hAnsi="Times New Roman" w:cs="Times New Roman"/>
        </w:rPr>
        <w:t xml:space="preserve">. </w:t>
      </w:r>
      <w:r w:rsidR="00707500" w:rsidRPr="005573BD">
        <w:rPr>
          <w:rFonts w:ascii="Times New Roman" w:hAnsi="Times New Roman" w:cs="Times New Roman"/>
        </w:rPr>
        <w:t>Vis</w:t>
      </w:r>
      <w:r w:rsidRPr="005573BD">
        <w:rPr>
          <w:rFonts w:ascii="Times New Roman" w:hAnsi="Times New Roman" w:cs="Times New Roman"/>
        </w:rPr>
        <w:t>ą</w:t>
      </w:r>
      <w:r w:rsidR="00707500" w:rsidRPr="005573BD">
        <w:rPr>
          <w:rFonts w:ascii="Times New Roman" w:hAnsi="Times New Roman" w:cs="Times New Roman"/>
        </w:rPr>
        <w:t xml:space="preserve"> Sutarties galiojimo laik</w:t>
      </w:r>
      <w:r w:rsidRPr="005573BD">
        <w:rPr>
          <w:rFonts w:ascii="Times New Roman" w:hAnsi="Times New Roman" w:cs="Times New Roman"/>
        </w:rPr>
        <w:t xml:space="preserve">otarpį </w:t>
      </w:r>
      <w:r w:rsidR="00707500" w:rsidRPr="005573BD">
        <w:rPr>
          <w:rFonts w:ascii="Times New Roman" w:hAnsi="Times New Roman" w:cs="Times New Roman"/>
        </w:rPr>
        <w:t>T</w:t>
      </w:r>
      <w:r w:rsidR="004C4C4F">
        <w:rPr>
          <w:rFonts w:ascii="Times New Roman" w:hAnsi="Times New Roman" w:cs="Times New Roman"/>
        </w:rPr>
        <w:t>iek</w:t>
      </w:r>
      <w:r w:rsidRPr="005573BD">
        <w:rPr>
          <w:rFonts w:ascii="Times New Roman" w:hAnsi="Times New Roman" w:cs="Times New Roman"/>
        </w:rPr>
        <w:t>ė</w:t>
      </w:r>
      <w:r w:rsidR="00707500" w:rsidRPr="005573BD">
        <w:rPr>
          <w:rFonts w:ascii="Times New Roman" w:hAnsi="Times New Roman" w:cs="Times New Roman"/>
        </w:rPr>
        <w:t>jas turi u</w:t>
      </w:r>
      <w:r w:rsidRPr="005573BD">
        <w:rPr>
          <w:rFonts w:ascii="Times New Roman" w:hAnsi="Times New Roman" w:cs="Times New Roman"/>
        </w:rPr>
        <w:t>ž</w:t>
      </w:r>
      <w:r w:rsidR="00707500" w:rsidRPr="005573BD">
        <w:rPr>
          <w:rFonts w:ascii="Times New Roman" w:hAnsi="Times New Roman" w:cs="Times New Roman"/>
        </w:rPr>
        <w:t>tikrinti PO naudotoj</w:t>
      </w:r>
      <w:r w:rsidRPr="005573BD">
        <w:rPr>
          <w:rFonts w:ascii="Times New Roman" w:hAnsi="Times New Roman" w:cs="Times New Roman"/>
        </w:rPr>
        <w:t>ų</w:t>
      </w:r>
      <w:r w:rsidR="00707500" w:rsidRPr="005573BD">
        <w:rPr>
          <w:rFonts w:ascii="Times New Roman" w:hAnsi="Times New Roman" w:cs="Times New Roman"/>
        </w:rPr>
        <w:t xml:space="preserve"> ir administratori</w:t>
      </w:r>
      <w:r w:rsidRPr="005573BD">
        <w:rPr>
          <w:rFonts w:ascii="Times New Roman" w:hAnsi="Times New Roman" w:cs="Times New Roman"/>
        </w:rPr>
        <w:t>ų</w:t>
      </w:r>
      <w:r w:rsidR="00707500" w:rsidRPr="005573BD">
        <w:rPr>
          <w:rFonts w:ascii="Times New Roman" w:hAnsi="Times New Roman" w:cs="Times New Roman"/>
        </w:rPr>
        <w:t xml:space="preserve"> nemokam</w:t>
      </w:r>
      <w:r w:rsidRPr="005573BD">
        <w:rPr>
          <w:rFonts w:ascii="Times New Roman" w:hAnsi="Times New Roman" w:cs="Times New Roman"/>
        </w:rPr>
        <w:t>ą</w:t>
      </w:r>
      <w:r w:rsidR="00707500" w:rsidRPr="005573BD">
        <w:rPr>
          <w:rFonts w:ascii="Times New Roman" w:hAnsi="Times New Roman" w:cs="Times New Roman"/>
        </w:rPr>
        <w:t xml:space="preserve"> konsultavim</w:t>
      </w:r>
      <w:r w:rsidRPr="005573BD">
        <w:rPr>
          <w:rFonts w:ascii="Times New Roman" w:hAnsi="Times New Roman" w:cs="Times New Roman"/>
        </w:rPr>
        <w:t>ą</w:t>
      </w:r>
      <w:r w:rsidR="00707500" w:rsidRPr="005573BD">
        <w:rPr>
          <w:rFonts w:ascii="Times New Roman" w:hAnsi="Times New Roman" w:cs="Times New Roman"/>
        </w:rPr>
        <w:t xml:space="preserve">. </w:t>
      </w:r>
      <w:r w:rsidRPr="005573BD">
        <w:rPr>
          <w:rFonts w:ascii="Times New Roman" w:hAnsi="Times New Roman" w:cs="Times New Roman"/>
        </w:rPr>
        <w:t>priežiūros</w:t>
      </w:r>
      <w:r w:rsidR="00707500" w:rsidRPr="005573BD">
        <w:rPr>
          <w:rFonts w:ascii="Times New Roman" w:hAnsi="Times New Roman" w:cs="Times New Roman"/>
        </w:rPr>
        <w:t xml:space="preserve"> bei darbo su program</w:t>
      </w:r>
      <w:r w:rsidRPr="005573BD">
        <w:rPr>
          <w:rFonts w:ascii="Times New Roman" w:hAnsi="Times New Roman" w:cs="Times New Roman"/>
        </w:rPr>
        <w:t>in</w:t>
      </w:r>
      <w:r w:rsidR="00707500" w:rsidRPr="005573BD">
        <w:rPr>
          <w:rFonts w:ascii="Times New Roman" w:hAnsi="Times New Roman" w:cs="Times New Roman"/>
        </w:rPr>
        <w:t xml:space="preserve">e </w:t>
      </w:r>
      <w:r w:rsidRPr="005573BD">
        <w:rPr>
          <w:rFonts w:ascii="Times New Roman" w:hAnsi="Times New Roman" w:cs="Times New Roman"/>
        </w:rPr>
        <w:t>į</w:t>
      </w:r>
      <w:r w:rsidR="00707500" w:rsidRPr="005573BD">
        <w:rPr>
          <w:rFonts w:ascii="Times New Roman" w:hAnsi="Times New Roman" w:cs="Times New Roman"/>
        </w:rPr>
        <w:t>ranga klausimais telefonu ir (ar) elektroniniu pa</w:t>
      </w:r>
      <w:r w:rsidRPr="005573BD">
        <w:rPr>
          <w:rFonts w:ascii="Times New Roman" w:hAnsi="Times New Roman" w:cs="Times New Roman"/>
        </w:rPr>
        <w:t>š</w:t>
      </w:r>
      <w:r w:rsidR="00707500" w:rsidRPr="005573BD">
        <w:rPr>
          <w:rFonts w:ascii="Times New Roman" w:hAnsi="Times New Roman" w:cs="Times New Roman"/>
        </w:rPr>
        <w:t xml:space="preserve">tu, </w:t>
      </w:r>
      <w:r w:rsidRPr="005573BD">
        <w:rPr>
          <w:rFonts w:ascii="Times New Roman" w:hAnsi="Times New Roman" w:cs="Times New Roman"/>
        </w:rPr>
        <w:t>į</w:t>
      </w:r>
      <w:r w:rsidR="00707500" w:rsidRPr="005573BD">
        <w:rPr>
          <w:rFonts w:ascii="Times New Roman" w:hAnsi="Times New Roman" w:cs="Times New Roman"/>
        </w:rPr>
        <w:t xml:space="preserve"> paklausimus atsakant </w:t>
      </w:r>
      <w:r w:rsidR="00F57752" w:rsidRPr="005573BD">
        <w:rPr>
          <w:rFonts w:ascii="Times New Roman" w:hAnsi="Times New Roman" w:cs="Times New Roman"/>
        </w:rPr>
        <w:t xml:space="preserve">ne vėliau </w:t>
      </w:r>
      <w:r w:rsidR="00707500" w:rsidRPr="005573BD">
        <w:rPr>
          <w:rFonts w:ascii="Times New Roman" w:hAnsi="Times New Roman" w:cs="Times New Roman"/>
        </w:rPr>
        <w:t>per 48 val.</w:t>
      </w:r>
    </w:p>
    <w:p w14:paraId="03E83F31" w14:textId="2A686619" w:rsidR="00707500" w:rsidRPr="005573BD" w:rsidRDefault="00F57752"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1</w:t>
      </w:r>
      <w:r w:rsidRPr="005573BD">
        <w:rPr>
          <w:rFonts w:ascii="Times New Roman" w:hAnsi="Times New Roman" w:cs="Times New Roman"/>
        </w:rPr>
        <w:t xml:space="preserve">. </w:t>
      </w:r>
      <w:r w:rsidR="00707500" w:rsidRPr="005573BD">
        <w:rPr>
          <w:rFonts w:ascii="Times New Roman" w:hAnsi="Times New Roman" w:cs="Times New Roman"/>
        </w:rPr>
        <w:t>Duom</w:t>
      </w:r>
      <w:r w:rsidRPr="005573BD">
        <w:rPr>
          <w:rFonts w:ascii="Times New Roman" w:hAnsi="Times New Roman" w:cs="Times New Roman"/>
        </w:rPr>
        <w:t>e</w:t>
      </w:r>
      <w:r w:rsidR="00707500" w:rsidRPr="005573BD">
        <w:rPr>
          <w:rFonts w:ascii="Times New Roman" w:hAnsi="Times New Roman" w:cs="Times New Roman"/>
        </w:rPr>
        <w:t>n</w:t>
      </w:r>
      <w:r w:rsidRPr="005573BD">
        <w:rPr>
          <w:rFonts w:ascii="Times New Roman" w:hAnsi="Times New Roman" w:cs="Times New Roman"/>
        </w:rPr>
        <w:t>ų</w:t>
      </w:r>
      <w:r w:rsidR="00707500" w:rsidRPr="005573BD">
        <w:rPr>
          <w:rFonts w:ascii="Times New Roman" w:hAnsi="Times New Roman" w:cs="Times New Roman"/>
        </w:rPr>
        <w:t xml:space="preserve"> atstatymu esant kritinei situacijai r</w:t>
      </w:r>
      <w:r w:rsidRPr="005573BD">
        <w:rPr>
          <w:rFonts w:ascii="Times New Roman" w:hAnsi="Times New Roman" w:cs="Times New Roman"/>
        </w:rPr>
        <w:t>ū</w:t>
      </w:r>
      <w:r w:rsidR="00707500" w:rsidRPr="005573BD">
        <w:rPr>
          <w:rFonts w:ascii="Times New Roman" w:hAnsi="Times New Roman" w:cs="Times New Roman"/>
        </w:rPr>
        <w:t>pinasi PO.</w:t>
      </w:r>
    </w:p>
    <w:p w14:paraId="74A4428A" w14:textId="5347E8EE" w:rsidR="00707500" w:rsidRPr="005573BD" w:rsidRDefault="0070750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l.</w:t>
      </w:r>
      <w:r w:rsidR="00F57752" w:rsidRPr="005573BD">
        <w:rPr>
          <w:rFonts w:ascii="Times New Roman" w:hAnsi="Times New Roman" w:cs="Times New Roman"/>
        </w:rPr>
        <w:t>1</w:t>
      </w:r>
      <w:r w:rsidR="000942FA" w:rsidRPr="005573BD">
        <w:rPr>
          <w:rFonts w:ascii="Times New Roman" w:hAnsi="Times New Roman" w:cs="Times New Roman"/>
        </w:rPr>
        <w:t>2</w:t>
      </w:r>
      <w:r w:rsidR="00F57752" w:rsidRPr="005573BD">
        <w:rPr>
          <w:rFonts w:ascii="Times New Roman" w:hAnsi="Times New Roman" w:cs="Times New Roman"/>
        </w:rPr>
        <w:t xml:space="preserve">. </w:t>
      </w:r>
      <w:r w:rsidRPr="005573BD">
        <w:rPr>
          <w:rFonts w:ascii="Times New Roman" w:hAnsi="Times New Roman" w:cs="Times New Roman"/>
        </w:rPr>
        <w:t>Tiek</w:t>
      </w:r>
      <w:r w:rsidR="00F57752" w:rsidRPr="005573BD">
        <w:rPr>
          <w:rFonts w:ascii="Times New Roman" w:hAnsi="Times New Roman" w:cs="Times New Roman"/>
        </w:rPr>
        <w:t>ė</w:t>
      </w:r>
      <w:r w:rsidRPr="005573BD">
        <w:rPr>
          <w:rFonts w:ascii="Times New Roman" w:hAnsi="Times New Roman" w:cs="Times New Roman"/>
        </w:rPr>
        <w:t>jas turi u</w:t>
      </w:r>
      <w:r w:rsidR="00F57752" w:rsidRPr="005573BD">
        <w:rPr>
          <w:rFonts w:ascii="Times New Roman" w:hAnsi="Times New Roman" w:cs="Times New Roman"/>
        </w:rPr>
        <w:t>ž</w:t>
      </w:r>
      <w:r w:rsidRPr="005573BD">
        <w:rPr>
          <w:rFonts w:ascii="Times New Roman" w:hAnsi="Times New Roman" w:cs="Times New Roman"/>
        </w:rPr>
        <w:t>tikrinti siste</w:t>
      </w:r>
      <w:r w:rsidR="00F57752" w:rsidRPr="005573BD">
        <w:rPr>
          <w:rFonts w:ascii="Times New Roman" w:hAnsi="Times New Roman" w:cs="Times New Roman"/>
        </w:rPr>
        <w:t>m</w:t>
      </w:r>
      <w:r w:rsidRPr="005573BD">
        <w:rPr>
          <w:rFonts w:ascii="Times New Roman" w:hAnsi="Times New Roman" w:cs="Times New Roman"/>
        </w:rPr>
        <w:t>os veiklos atk</w:t>
      </w:r>
      <w:r w:rsidR="00F57752" w:rsidRPr="005573BD">
        <w:rPr>
          <w:rFonts w:ascii="Times New Roman" w:hAnsi="Times New Roman" w:cs="Times New Roman"/>
        </w:rPr>
        <w:t>ūrimą</w:t>
      </w:r>
      <w:r w:rsidRPr="005573BD">
        <w:rPr>
          <w:rFonts w:ascii="Times New Roman" w:hAnsi="Times New Roman" w:cs="Times New Roman"/>
        </w:rPr>
        <w:t>, vis</w:t>
      </w:r>
      <w:r w:rsidR="00F57752" w:rsidRPr="005573BD">
        <w:rPr>
          <w:rFonts w:ascii="Times New Roman" w:hAnsi="Times New Roman" w:cs="Times New Roman"/>
        </w:rPr>
        <w:t>iško</w:t>
      </w:r>
      <w:r w:rsidRPr="005573BD">
        <w:rPr>
          <w:rFonts w:ascii="Times New Roman" w:hAnsi="Times New Roman" w:cs="Times New Roman"/>
        </w:rPr>
        <w:t xml:space="preserve"> ar dalinio funkcionavimo sutrikimo atvejais ne v</w:t>
      </w:r>
      <w:r w:rsidR="00F57752" w:rsidRPr="005573BD">
        <w:rPr>
          <w:rFonts w:ascii="Times New Roman" w:hAnsi="Times New Roman" w:cs="Times New Roman"/>
        </w:rPr>
        <w:t>ėliau</w:t>
      </w:r>
      <w:r w:rsidRPr="005573BD">
        <w:rPr>
          <w:rFonts w:ascii="Times New Roman" w:hAnsi="Times New Roman" w:cs="Times New Roman"/>
        </w:rPr>
        <w:t xml:space="preserve"> kaip</w:t>
      </w:r>
      <w:r w:rsidR="00F57752" w:rsidRPr="005573BD">
        <w:rPr>
          <w:rFonts w:ascii="Times New Roman" w:hAnsi="Times New Roman" w:cs="Times New Roman"/>
        </w:rPr>
        <w:t xml:space="preserve"> </w:t>
      </w:r>
      <w:r w:rsidRPr="005573BD">
        <w:rPr>
          <w:rFonts w:ascii="Times New Roman" w:hAnsi="Times New Roman" w:cs="Times New Roman"/>
        </w:rPr>
        <w:t xml:space="preserve">per </w:t>
      </w:r>
      <w:r w:rsidR="00F57752" w:rsidRPr="005573BD">
        <w:rPr>
          <w:rFonts w:ascii="Times New Roman" w:hAnsi="Times New Roman" w:cs="Times New Roman"/>
        </w:rPr>
        <w:t>1</w:t>
      </w:r>
      <w:r w:rsidRPr="005573BD">
        <w:rPr>
          <w:rFonts w:ascii="Times New Roman" w:hAnsi="Times New Roman" w:cs="Times New Roman"/>
        </w:rPr>
        <w:t xml:space="preserve"> (</w:t>
      </w:r>
      <w:r w:rsidR="00F57752" w:rsidRPr="005573BD">
        <w:rPr>
          <w:rFonts w:ascii="Times New Roman" w:hAnsi="Times New Roman" w:cs="Times New Roman"/>
        </w:rPr>
        <w:t>vieną</w:t>
      </w:r>
      <w:r w:rsidRPr="005573BD">
        <w:rPr>
          <w:rFonts w:ascii="Times New Roman" w:hAnsi="Times New Roman" w:cs="Times New Roman"/>
        </w:rPr>
        <w:t>) darbo di</w:t>
      </w:r>
      <w:r w:rsidR="00F57752" w:rsidRPr="005573BD">
        <w:rPr>
          <w:rFonts w:ascii="Times New Roman" w:hAnsi="Times New Roman" w:cs="Times New Roman"/>
        </w:rPr>
        <w:t>eną</w:t>
      </w:r>
      <w:r w:rsidRPr="005573BD">
        <w:rPr>
          <w:rFonts w:ascii="Times New Roman" w:hAnsi="Times New Roman" w:cs="Times New Roman"/>
        </w:rPr>
        <w:t xml:space="preserve"> nuo prane</w:t>
      </w:r>
      <w:r w:rsidR="00F57752" w:rsidRPr="005573BD">
        <w:rPr>
          <w:rFonts w:ascii="Times New Roman" w:hAnsi="Times New Roman" w:cs="Times New Roman"/>
        </w:rPr>
        <w:t>š</w:t>
      </w:r>
      <w:r w:rsidRPr="005573BD">
        <w:rPr>
          <w:rFonts w:ascii="Times New Roman" w:hAnsi="Times New Roman" w:cs="Times New Roman"/>
        </w:rPr>
        <w:t>imo apie sutrikimus</w:t>
      </w:r>
      <w:r w:rsidR="00F57752" w:rsidRPr="005573BD">
        <w:rPr>
          <w:rFonts w:ascii="Times New Roman" w:hAnsi="Times New Roman" w:cs="Times New Roman"/>
        </w:rPr>
        <w:t xml:space="preserve"> </w:t>
      </w:r>
      <w:r w:rsidRPr="005573BD">
        <w:rPr>
          <w:rFonts w:ascii="Times New Roman" w:hAnsi="Times New Roman" w:cs="Times New Roman"/>
        </w:rPr>
        <w:t>gavimo dienos ir duomen</w:t>
      </w:r>
      <w:r w:rsidR="00F57752" w:rsidRPr="005573BD">
        <w:rPr>
          <w:rFonts w:ascii="Times New Roman" w:hAnsi="Times New Roman" w:cs="Times New Roman"/>
        </w:rPr>
        <w:t>ų</w:t>
      </w:r>
      <w:r w:rsidRPr="005573BD">
        <w:rPr>
          <w:rFonts w:ascii="Times New Roman" w:hAnsi="Times New Roman" w:cs="Times New Roman"/>
        </w:rPr>
        <w:t xml:space="preserve"> atstatymo.</w:t>
      </w:r>
    </w:p>
    <w:p w14:paraId="0B6ED8ED" w14:textId="41D6AE98" w:rsidR="00707500" w:rsidRPr="005573BD" w:rsidRDefault="00F57752"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3</w:t>
      </w:r>
      <w:r w:rsidRPr="005573BD">
        <w:rPr>
          <w:rFonts w:ascii="Times New Roman" w:hAnsi="Times New Roman" w:cs="Times New Roman"/>
        </w:rPr>
        <w:t xml:space="preserve">. </w:t>
      </w:r>
      <w:r w:rsidR="00707500" w:rsidRPr="005573BD">
        <w:rPr>
          <w:rFonts w:ascii="Times New Roman" w:hAnsi="Times New Roman" w:cs="Times New Roman"/>
        </w:rPr>
        <w:t>Programin</w:t>
      </w:r>
      <w:r w:rsidRPr="005573BD">
        <w:rPr>
          <w:rFonts w:ascii="Times New Roman" w:hAnsi="Times New Roman" w:cs="Times New Roman"/>
        </w:rPr>
        <w:t>ė</w:t>
      </w:r>
      <w:r w:rsidR="00707500" w:rsidRPr="005573BD">
        <w:rPr>
          <w:rFonts w:ascii="Times New Roman" w:hAnsi="Times New Roman" w:cs="Times New Roman"/>
        </w:rPr>
        <w:t xml:space="preserve">s </w:t>
      </w:r>
      <w:r w:rsidRPr="005573BD">
        <w:rPr>
          <w:rFonts w:ascii="Times New Roman" w:hAnsi="Times New Roman" w:cs="Times New Roman"/>
        </w:rPr>
        <w:t>į</w:t>
      </w:r>
      <w:r w:rsidR="00707500" w:rsidRPr="005573BD">
        <w:rPr>
          <w:rFonts w:ascii="Times New Roman" w:hAnsi="Times New Roman" w:cs="Times New Roman"/>
        </w:rPr>
        <w:t xml:space="preserve">rangos </w:t>
      </w:r>
      <w:r w:rsidRPr="005573BD">
        <w:rPr>
          <w:rFonts w:ascii="Times New Roman" w:hAnsi="Times New Roman" w:cs="Times New Roman"/>
        </w:rPr>
        <w:t>trūkumai</w:t>
      </w:r>
      <w:r w:rsidR="00707500" w:rsidRPr="005573BD">
        <w:rPr>
          <w:rFonts w:ascii="Times New Roman" w:hAnsi="Times New Roman" w:cs="Times New Roman"/>
        </w:rPr>
        <w:t xml:space="preserve"> (</w:t>
      </w:r>
      <w:r w:rsidRPr="005573BD">
        <w:rPr>
          <w:rFonts w:ascii="Times New Roman" w:hAnsi="Times New Roman" w:cs="Times New Roman"/>
        </w:rPr>
        <w:t>įskaitant</w:t>
      </w:r>
      <w:r w:rsidR="00707500" w:rsidRPr="005573BD">
        <w:rPr>
          <w:rFonts w:ascii="Times New Roman" w:hAnsi="Times New Roman" w:cs="Times New Roman"/>
        </w:rPr>
        <w:t xml:space="preserve"> ir </w:t>
      </w:r>
      <w:r w:rsidRPr="005573BD">
        <w:rPr>
          <w:rFonts w:ascii="Times New Roman" w:hAnsi="Times New Roman" w:cs="Times New Roman"/>
        </w:rPr>
        <w:t>paslėptus</w:t>
      </w:r>
      <w:r w:rsidR="00707500" w:rsidRPr="005573BD">
        <w:rPr>
          <w:rFonts w:ascii="Times New Roman" w:hAnsi="Times New Roman" w:cs="Times New Roman"/>
        </w:rPr>
        <w:t xml:space="preserve">), turi </w:t>
      </w:r>
      <w:r w:rsidRPr="005573BD">
        <w:rPr>
          <w:rFonts w:ascii="Times New Roman" w:hAnsi="Times New Roman" w:cs="Times New Roman"/>
        </w:rPr>
        <w:t>būti</w:t>
      </w:r>
      <w:r w:rsidR="00707500" w:rsidRPr="005573BD">
        <w:rPr>
          <w:rFonts w:ascii="Times New Roman" w:hAnsi="Times New Roman" w:cs="Times New Roman"/>
        </w:rPr>
        <w:t xml:space="preserve"> pakeisti i</w:t>
      </w:r>
      <w:r w:rsidRPr="005573BD">
        <w:rPr>
          <w:rFonts w:ascii="Times New Roman" w:hAnsi="Times New Roman" w:cs="Times New Roman"/>
        </w:rPr>
        <w:t>r</w:t>
      </w:r>
      <w:r w:rsidR="00707500" w:rsidRPr="005573BD">
        <w:rPr>
          <w:rFonts w:ascii="Times New Roman" w:hAnsi="Times New Roman" w:cs="Times New Roman"/>
        </w:rPr>
        <w:t xml:space="preserve"> (ar) </w:t>
      </w:r>
      <w:r w:rsidRPr="005573BD">
        <w:rPr>
          <w:rFonts w:ascii="Times New Roman" w:hAnsi="Times New Roman" w:cs="Times New Roman"/>
        </w:rPr>
        <w:t>ištaisyti</w:t>
      </w:r>
      <w:r w:rsidR="00707500" w:rsidRPr="005573BD">
        <w:rPr>
          <w:rFonts w:ascii="Times New Roman" w:hAnsi="Times New Roman" w:cs="Times New Roman"/>
        </w:rPr>
        <w:t xml:space="preserve"> ne </w:t>
      </w:r>
      <w:r w:rsidRPr="005573BD">
        <w:rPr>
          <w:rFonts w:ascii="Times New Roman" w:hAnsi="Times New Roman" w:cs="Times New Roman"/>
        </w:rPr>
        <w:t>vėliau</w:t>
      </w:r>
      <w:r w:rsidR="00707500" w:rsidRPr="005573BD">
        <w:rPr>
          <w:rFonts w:ascii="Times New Roman" w:hAnsi="Times New Roman" w:cs="Times New Roman"/>
        </w:rPr>
        <w:t xml:space="preserve"> kaip per 3 (tris) darbo</w:t>
      </w:r>
      <w:r w:rsidRPr="005573BD">
        <w:rPr>
          <w:rFonts w:ascii="Times New Roman" w:hAnsi="Times New Roman" w:cs="Times New Roman"/>
        </w:rPr>
        <w:t xml:space="preserve"> </w:t>
      </w:r>
      <w:r w:rsidR="00707500" w:rsidRPr="005573BD">
        <w:rPr>
          <w:rFonts w:ascii="Times New Roman" w:hAnsi="Times New Roman" w:cs="Times New Roman"/>
        </w:rPr>
        <w:t>dienas nuo prane</w:t>
      </w:r>
      <w:r w:rsidRPr="005573BD">
        <w:rPr>
          <w:rFonts w:ascii="Times New Roman" w:hAnsi="Times New Roman" w:cs="Times New Roman"/>
        </w:rPr>
        <w:t>š</w:t>
      </w:r>
      <w:r w:rsidR="00707500" w:rsidRPr="005573BD">
        <w:rPr>
          <w:rFonts w:ascii="Times New Roman" w:hAnsi="Times New Roman" w:cs="Times New Roman"/>
        </w:rPr>
        <w:t xml:space="preserve">imo apie </w:t>
      </w:r>
      <w:r w:rsidRPr="005573BD">
        <w:rPr>
          <w:rFonts w:ascii="Times New Roman" w:hAnsi="Times New Roman" w:cs="Times New Roman"/>
        </w:rPr>
        <w:t>trūkumus</w:t>
      </w:r>
      <w:r w:rsidR="00707500" w:rsidRPr="005573BD">
        <w:rPr>
          <w:rFonts w:ascii="Times New Roman" w:hAnsi="Times New Roman" w:cs="Times New Roman"/>
        </w:rPr>
        <w:t xml:space="preserve"> gavi</w:t>
      </w:r>
      <w:r w:rsidRPr="005573BD">
        <w:rPr>
          <w:rFonts w:ascii="Times New Roman" w:hAnsi="Times New Roman" w:cs="Times New Roman"/>
        </w:rPr>
        <w:t>m</w:t>
      </w:r>
      <w:r w:rsidR="00707500" w:rsidRPr="005573BD">
        <w:rPr>
          <w:rFonts w:ascii="Times New Roman" w:hAnsi="Times New Roman" w:cs="Times New Roman"/>
        </w:rPr>
        <w:t>o dienos.</w:t>
      </w:r>
    </w:p>
    <w:p w14:paraId="3684BDE3" w14:textId="3FDD4F4C" w:rsidR="00707500" w:rsidRPr="005573BD" w:rsidRDefault="00F57752"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4</w:t>
      </w:r>
      <w:r w:rsidRPr="005573BD">
        <w:rPr>
          <w:rFonts w:ascii="Times New Roman" w:hAnsi="Times New Roman" w:cs="Times New Roman"/>
        </w:rPr>
        <w:t xml:space="preserve">. </w:t>
      </w:r>
      <w:r w:rsidR="00707500" w:rsidRPr="005573BD">
        <w:rPr>
          <w:rFonts w:ascii="Times New Roman" w:hAnsi="Times New Roman" w:cs="Times New Roman"/>
        </w:rPr>
        <w:t xml:space="preserve">Visi sistemos duomenys turi </w:t>
      </w:r>
      <w:r w:rsidRPr="005573BD">
        <w:rPr>
          <w:rFonts w:ascii="Times New Roman" w:hAnsi="Times New Roman" w:cs="Times New Roman"/>
        </w:rPr>
        <w:t>būti</w:t>
      </w:r>
      <w:r w:rsidR="00707500" w:rsidRPr="005573BD">
        <w:rPr>
          <w:rFonts w:ascii="Times New Roman" w:hAnsi="Times New Roman" w:cs="Times New Roman"/>
        </w:rPr>
        <w:t xml:space="preserve"> saug</w:t>
      </w:r>
      <w:r w:rsidRPr="005573BD">
        <w:rPr>
          <w:rFonts w:ascii="Times New Roman" w:hAnsi="Times New Roman" w:cs="Times New Roman"/>
        </w:rPr>
        <w:t>o</w:t>
      </w:r>
      <w:r w:rsidR="00707500" w:rsidRPr="005573BD">
        <w:rPr>
          <w:rFonts w:ascii="Times New Roman" w:hAnsi="Times New Roman" w:cs="Times New Roman"/>
        </w:rPr>
        <w:t xml:space="preserve">mi </w:t>
      </w:r>
      <w:r w:rsidRPr="005573BD">
        <w:rPr>
          <w:rFonts w:ascii="Times New Roman" w:hAnsi="Times New Roman" w:cs="Times New Roman"/>
        </w:rPr>
        <w:t>PO</w:t>
      </w:r>
      <w:r w:rsidR="00707500" w:rsidRPr="005573BD">
        <w:rPr>
          <w:rFonts w:ascii="Times New Roman" w:hAnsi="Times New Roman" w:cs="Times New Roman"/>
        </w:rPr>
        <w:t xml:space="preserve"> pateiktuose techniniuose resursuose </w:t>
      </w:r>
      <w:r w:rsidRPr="005573BD">
        <w:rPr>
          <w:rFonts w:ascii="Times New Roman" w:hAnsi="Times New Roman" w:cs="Times New Roman"/>
        </w:rPr>
        <w:t>vienoje</w:t>
      </w:r>
      <w:r w:rsidR="00707500" w:rsidRPr="005573BD">
        <w:rPr>
          <w:rFonts w:ascii="Times New Roman" w:hAnsi="Times New Roman" w:cs="Times New Roman"/>
        </w:rPr>
        <w:t xml:space="preserve"> vietoje realiu laiku (nenaudojant </w:t>
      </w:r>
      <w:r w:rsidRPr="005573BD">
        <w:rPr>
          <w:rFonts w:ascii="Times New Roman" w:hAnsi="Times New Roman" w:cs="Times New Roman"/>
        </w:rPr>
        <w:t>tarpinių duomenų bazių</w:t>
      </w:r>
      <w:r w:rsidR="00707500" w:rsidRPr="005573BD">
        <w:rPr>
          <w:rFonts w:ascii="Times New Roman" w:hAnsi="Times New Roman" w:cs="Times New Roman"/>
        </w:rPr>
        <w:t>).</w:t>
      </w:r>
    </w:p>
    <w:p w14:paraId="1D757360" w14:textId="0640EFBF" w:rsidR="00707500" w:rsidRPr="005573BD" w:rsidRDefault="00F57752"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5</w:t>
      </w:r>
      <w:r w:rsidRPr="005573BD">
        <w:rPr>
          <w:rFonts w:ascii="Times New Roman" w:hAnsi="Times New Roman" w:cs="Times New Roman"/>
        </w:rPr>
        <w:t xml:space="preserve">. </w:t>
      </w:r>
      <w:r w:rsidR="00707500" w:rsidRPr="005573BD">
        <w:rPr>
          <w:rFonts w:ascii="Times New Roman" w:hAnsi="Times New Roman" w:cs="Times New Roman"/>
        </w:rPr>
        <w:t>Sistemos vartojimo s</w:t>
      </w:r>
      <w:r w:rsidRPr="005573BD">
        <w:rPr>
          <w:rFonts w:ascii="Times New Roman" w:hAnsi="Times New Roman" w:cs="Times New Roman"/>
        </w:rPr>
        <w:t>ą</w:t>
      </w:r>
      <w:r w:rsidR="00707500" w:rsidRPr="005573BD">
        <w:rPr>
          <w:rFonts w:ascii="Times New Roman" w:hAnsi="Times New Roman" w:cs="Times New Roman"/>
        </w:rPr>
        <w:t>saja turi b</w:t>
      </w:r>
      <w:r w:rsidRPr="005573BD">
        <w:rPr>
          <w:rFonts w:ascii="Times New Roman" w:hAnsi="Times New Roman" w:cs="Times New Roman"/>
        </w:rPr>
        <w:t>ū</w:t>
      </w:r>
      <w:r w:rsidR="00707500" w:rsidRPr="005573BD">
        <w:rPr>
          <w:rFonts w:ascii="Times New Roman" w:hAnsi="Times New Roman" w:cs="Times New Roman"/>
        </w:rPr>
        <w:t>ti realizuota lietuvi</w:t>
      </w:r>
      <w:r w:rsidRPr="005573BD">
        <w:rPr>
          <w:rFonts w:ascii="Times New Roman" w:hAnsi="Times New Roman" w:cs="Times New Roman"/>
        </w:rPr>
        <w:t>ų</w:t>
      </w:r>
      <w:r w:rsidR="00707500" w:rsidRPr="005573BD">
        <w:rPr>
          <w:rFonts w:ascii="Times New Roman" w:hAnsi="Times New Roman" w:cs="Times New Roman"/>
        </w:rPr>
        <w:t xml:space="preserve"> kalba.</w:t>
      </w:r>
    </w:p>
    <w:p w14:paraId="7B2C7A2F" w14:textId="4380FB57" w:rsidR="00707500" w:rsidRPr="005573BD" w:rsidRDefault="003B20D4"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w:t>
      </w:r>
      <w:r w:rsidR="00707500" w:rsidRPr="005573BD">
        <w:rPr>
          <w:rFonts w:ascii="Times New Roman" w:hAnsi="Times New Roman" w:cs="Times New Roman"/>
        </w:rPr>
        <w:t>.1</w:t>
      </w:r>
      <w:r w:rsidR="000942FA" w:rsidRPr="005573BD">
        <w:rPr>
          <w:rFonts w:ascii="Times New Roman" w:hAnsi="Times New Roman" w:cs="Times New Roman"/>
        </w:rPr>
        <w:t>6</w:t>
      </w:r>
      <w:r w:rsidR="00707500" w:rsidRPr="005573BD">
        <w:rPr>
          <w:rFonts w:ascii="Times New Roman" w:hAnsi="Times New Roman" w:cs="Times New Roman"/>
        </w:rPr>
        <w:t>. Tiek</w:t>
      </w:r>
      <w:r w:rsidRPr="005573BD">
        <w:rPr>
          <w:rFonts w:ascii="Times New Roman" w:hAnsi="Times New Roman" w:cs="Times New Roman"/>
        </w:rPr>
        <w:t>ė</w:t>
      </w:r>
      <w:r w:rsidR="00707500" w:rsidRPr="005573BD">
        <w:rPr>
          <w:rFonts w:ascii="Times New Roman" w:hAnsi="Times New Roman" w:cs="Times New Roman"/>
        </w:rPr>
        <w:t>jas turi u</w:t>
      </w:r>
      <w:r w:rsidR="00F57752" w:rsidRPr="005573BD">
        <w:rPr>
          <w:rFonts w:ascii="Times New Roman" w:hAnsi="Times New Roman" w:cs="Times New Roman"/>
        </w:rPr>
        <w:t>ž</w:t>
      </w:r>
      <w:r w:rsidR="00707500" w:rsidRPr="005573BD">
        <w:rPr>
          <w:rFonts w:ascii="Times New Roman" w:hAnsi="Times New Roman" w:cs="Times New Roman"/>
        </w:rPr>
        <w:t xml:space="preserve">tikrinti, kad kartu su perduodamomis licencijomis bus perduotos jo veikimui </w:t>
      </w:r>
      <w:r w:rsidR="00F57752" w:rsidRPr="005573BD">
        <w:rPr>
          <w:rFonts w:ascii="Times New Roman" w:hAnsi="Times New Roman" w:cs="Times New Roman"/>
        </w:rPr>
        <w:t>užtikrinti būtinų trečiųjų</w:t>
      </w:r>
      <w:r w:rsidR="00707500" w:rsidRPr="005573BD">
        <w:rPr>
          <w:rFonts w:ascii="Times New Roman" w:hAnsi="Times New Roman" w:cs="Times New Roman"/>
        </w:rPr>
        <w:t xml:space="preserve"> asmen</w:t>
      </w:r>
      <w:r w:rsidR="00F57752" w:rsidRPr="005573BD">
        <w:rPr>
          <w:rFonts w:ascii="Times New Roman" w:hAnsi="Times New Roman" w:cs="Times New Roman"/>
        </w:rPr>
        <w:t>ų</w:t>
      </w:r>
      <w:r w:rsidR="00707500" w:rsidRPr="005573BD">
        <w:rPr>
          <w:rFonts w:ascii="Times New Roman" w:hAnsi="Times New Roman" w:cs="Times New Roman"/>
        </w:rPr>
        <w:t xml:space="preserve"> programini</w:t>
      </w:r>
      <w:r w:rsidR="00F57752" w:rsidRPr="005573BD">
        <w:rPr>
          <w:rFonts w:ascii="Times New Roman" w:hAnsi="Times New Roman" w:cs="Times New Roman"/>
        </w:rPr>
        <w:t>ų</w:t>
      </w:r>
      <w:r w:rsidR="00707500" w:rsidRPr="005573BD">
        <w:rPr>
          <w:rFonts w:ascii="Times New Roman" w:hAnsi="Times New Roman" w:cs="Times New Roman"/>
        </w:rPr>
        <w:t xml:space="preserve"> produk</w:t>
      </w:r>
      <w:r w:rsidR="00F57752" w:rsidRPr="005573BD">
        <w:rPr>
          <w:rFonts w:ascii="Times New Roman" w:hAnsi="Times New Roman" w:cs="Times New Roman"/>
        </w:rPr>
        <w:t>tų</w:t>
      </w:r>
      <w:r w:rsidR="00707500" w:rsidRPr="005573BD">
        <w:rPr>
          <w:rFonts w:ascii="Times New Roman" w:hAnsi="Times New Roman" w:cs="Times New Roman"/>
        </w:rPr>
        <w:t xml:space="preserve"> licencijos ir atsakyti u</w:t>
      </w:r>
      <w:r w:rsidR="00F57752" w:rsidRPr="005573BD">
        <w:rPr>
          <w:rFonts w:ascii="Times New Roman" w:hAnsi="Times New Roman" w:cs="Times New Roman"/>
        </w:rPr>
        <w:t>ž</w:t>
      </w:r>
      <w:r w:rsidR="00707500" w:rsidRPr="005573BD">
        <w:rPr>
          <w:rFonts w:ascii="Times New Roman" w:hAnsi="Times New Roman" w:cs="Times New Roman"/>
        </w:rPr>
        <w:t xml:space="preserve"> tai, kad perduodama programin</w:t>
      </w:r>
      <w:r w:rsidR="00F57752" w:rsidRPr="005573BD">
        <w:rPr>
          <w:rFonts w:ascii="Times New Roman" w:hAnsi="Times New Roman" w:cs="Times New Roman"/>
        </w:rPr>
        <w:t>ė</w:t>
      </w:r>
      <w:r w:rsidR="00707500" w:rsidRPr="005573BD">
        <w:rPr>
          <w:rFonts w:ascii="Times New Roman" w:hAnsi="Times New Roman" w:cs="Times New Roman"/>
        </w:rPr>
        <w:t xml:space="preserve"> </w:t>
      </w:r>
      <w:r w:rsidR="00F57752" w:rsidRPr="005573BD">
        <w:rPr>
          <w:rFonts w:ascii="Times New Roman" w:hAnsi="Times New Roman" w:cs="Times New Roman"/>
        </w:rPr>
        <w:t>į</w:t>
      </w:r>
      <w:r w:rsidR="00707500" w:rsidRPr="005573BD">
        <w:rPr>
          <w:rFonts w:ascii="Times New Roman" w:hAnsi="Times New Roman" w:cs="Times New Roman"/>
        </w:rPr>
        <w:t xml:space="preserve">ranga </w:t>
      </w:r>
      <w:r w:rsidR="00F57752" w:rsidRPr="005573BD">
        <w:rPr>
          <w:rFonts w:ascii="Times New Roman" w:hAnsi="Times New Roman" w:cs="Times New Roman"/>
        </w:rPr>
        <w:t>nepažeidžia</w:t>
      </w:r>
      <w:r w:rsidR="00707500" w:rsidRPr="005573BD">
        <w:rPr>
          <w:rFonts w:ascii="Times New Roman" w:hAnsi="Times New Roman" w:cs="Times New Roman"/>
        </w:rPr>
        <w:t xml:space="preserve"> </w:t>
      </w:r>
      <w:r w:rsidR="00F57752" w:rsidRPr="005573BD">
        <w:rPr>
          <w:rFonts w:ascii="Times New Roman" w:hAnsi="Times New Roman" w:cs="Times New Roman"/>
        </w:rPr>
        <w:t>trečiųjų asmenų patentinių, pramoninių</w:t>
      </w:r>
      <w:r w:rsidR="00707500" w:rsidRPr="005573BD">
        <w:rPr>
          <w:rFonts w:ascii="Times New Roman" w:hAnsi="Times New Roman" w:cs="Times New Roman"/>
        </w:rPr>
        <w:t xml:space="preserve">, </w:t>
      </w:r>
      <w:r w:rsidR="00F57752" w:rsidRPr="005573BD">
        <w:rPr>
          <w:rFonts w:ascii="Times New Roman" w:hAnsi="Times New Roman" w:cs="Times New Roman"/>
        </w:rPr>
        <w:t>autorinių</w:t>
      </w:r>
      <w:r w:rsidR="00707500" w:rsidRPr="005573BD">
        <w:rPr>
          <w:rFonts w:ascii="Times New Roman" w:hAnsi="Times New Roman" w:cs="Times New Roman"/>
        </w:rPr>
        <w:t xml:space="preserve"> </w:t>
      </w:r>
      <w:r w:rsidRPr="005573BD">
        <w:rPr>
          <w:rFonts w:ascii="Times New Roman" w:hAnsi="Times New Roman" w:cs="Times New Roman"/>
        </w:rPr>
        <w:t>ar intelektinės</w:t>
      </w:r>
      <w:r w:rsidR="00707500" w:rsidRPr="005573BD">
        <w:rPr>
          <w:rFonts w:ascii="Times New Roman" w:hAnsi="Times New Roman" w:cs="Times New Roman"/>
        </w:rPr>
        <w:t xml:space="preserve"> nuosavybes teisi</w:t>
      </w:r>
      <w:r w:rsidRPr="005573BD">
        <w:rPr>
          <w:rFonts w:ascii="Times New Roman" w:hAnsi="Times New Roman" w:cs="Times New Roman"/>
        </w:rPr>
        <w:t>ų</w:t>
      </w:r>
      <w:r w:rsidR="00707500" w:rsidRPr="005573BD">
        <w:rPr>
          <w:rFonts w:ascii="Times New Roman" w:hAnsi="Times New Roman" w:cs="Times New Roman"/>
        </w:rPr>
        <w:t xml:space="preserve"> ir</w:t>
      </w:r>
      <w:r w:rsidRPr="005573BD">
        <w:rPr>
          <w:rFonts w:ascii="Times New Roman" w:hAnsi="Times New Roman" w:cs="Times New Roman"/>
        </w:rPr>
        <w:t>,</w:t>
      </w:r>
      <w:r w:rsidR="00707500" w:rsidRPr="005573BD">
        <w:rPr>
          <w:rFonts w:ascii="Times New Roman" w:hAnsi="Times New Roman" w:cs="Times New Roman"/>
        </w:rPr>
        <w:t xml:space="preserve"> kad PO nepatirs jok</w:t>
      </w:r>
      <w:r w:rsidRPr="005573BD">
        <w:rPr>
          <w:rFonts w:ascii="Times New Roman" w:hAnsi="Times New Roman" w:cs="Times New Roman"/>
        </w:rPr>
        <w:t>ių</w:t>
      </w:r>
      <w:r w:rsidR="00707500" w:rsidRPr="005573BD">
        <w:rPr>
          <w:rFonts w:ascii="Times New Roman" w:hAnsi="Times New Roman" w:cs="Times New Roman"/>
        </w:rPr>
        <w:t xml:space="preserve"> teisini</w:t>
      </w:r>
      <w:r w:rsidRPr="005573BD">
        <w:rPr>
          <w:rFonts w:ascii="Times New Roman" w:hAnsi="Times New Roman" w:cs="Times New Roman"/>
        </w:rPr>
        <w:t>ų</w:t>
      </w:r>
      <w:r w:rsidR="00707500" w:rsidRPr="005573BD">
        <w:rPr>
          <w:rFonts w:ascii="Times New Roman" w:hAnsi="Times New Roman" w:cs="Times New Roman"/>
        </w:rPr>
        <w:t xml:space="preserve"> </w:t>
      </w:r>
      <w:r w:rsidRPr="005573BD">
        <w:rPr>
          <w:rFonts w:ascii="Times New Roman" w:hAnsi="Times New Roman" w:cs="Times New Roman"/>
        </w:rPr>
        <w:t xml:space="preserve">išlaidų ar nuostolių </w:t>
      </w:r>
      <w:r w:rsidR="00707500" w:rsidRPr="005573BD">
        <w:rPr>
          <w:rFonts w:ascii="Times New Roman" w:hAnsi="Times New Roman" w:cs="Times New Roman"/>
        </w:rPr>
        <w:t>d</w:t>
      </w:r>
      <w:r w:rsidRPr="005573BD">
        <w:rPr>
          <w:rFonts w:ascii="Times New Roman" w:hAnsi="Times New Roman" w:cs="Times New Roman"/>
        </w:rPr>
        <w:t>ėl</w:t>
      </w:r>
      <w:r w:rsidR="00707500" w:rsidRPr="005573BD">
        <w:rPr>
          <w:rFonts w:ascii="Times New Roman" w:hAnsi="Times New Roman" w:cs="Times New Roman"/>
        </w:rPr>
        <w:t xml:space="preserve"> reikalavim</w:t>
      </w:r>
      <w:r w:rsidRPr="005573BD">
        <w:rPr>
          <w:rFonts w:ascii="Times New Roman" w:hAnsi="Times New Roman" w:cs="Times New Roman"/>
        </w:rPr>
        <w:t>ų</w:t>
      </w:r>
      <w:r w:rsidR="00707500" w:rsidRPr="005573BD">
        <w:rPr>
          <w:rFonts w:ascii="Times New Roman" w:hAnsi="Times New Roman" w:cs="Times New Roman"/>
        </w:rPr>
        <w:t xml:space="preserve"> arba </w:t>
      </w:r>
      <w:r w:rsidRPr="005573BD">
        <w:rPr>
          <w:rFonts w:ascii="Times New Roman" w:hAnsi="Times New Roman" w:cs="Times New Roman"/>
        </w:rPr>
        <w:t>įsi</w:t>
      </w:r>
      <w:r w:rsidR="00707500" w:rsidRPr="005573BD">
        <w:rPr>
          <w:rFonts w:ascii="Times New Roman" w:hAnsi="Times New Roman" w:cs="Times New Roman"/>
        </w:rPr>
        <w:t>pareigojim</w:t>
      </w:r>
      <w:r w:rsidRPr="005573BD">
        <w:rPr>
          <w:rFonts w:ascii="Times New Roman" w:hAnsi="Times New Roman" w:cs="Times New Roman"/>
        </w:rPr>
        <w:t>ų</w:t>
      </w:r>
      <w:r w:rsidR="00707500" w:rsidRPr="005573BD">
        <w:rPr>
          <w:rFonts w:ascii="Times New Roman" w:hAnsi="Times New Roman" w:cs="Times New Roman"/>
        </w:rPr>
        <w:t>, susijusi</w:t>
      </w:r>
      <w:r w:rsidRPr="005573BD">
        <w:rPr>
          <w:rFonts w:ascii="Times New Roman" w:hAnsi="Times New Roman" w:cs="Times New Roman"/>
        </w:rPr>
        <w:t>ų</w:t>
      </w:r>
      <w:r w:rsidR="00707500" w:rsidRPr="005573BD">
        <w:rPr>
          <w:rFonts w:ascii="Times New Roman" w:hAnsi="Times New Roman" w:cs="Times New Roman"/>
        </w:rPr>
        <w:t xml:space="preserve"> su </w:t>
      </w:r>
      <w:r w:rsidRPr="005573BD">
        <w:rPr>
          <w:rFonts w:ascii="Times New Roman" w:hAnsi="Times New Roman" w:cs="Times New Roman"/>
        </w:rPr>
        <w:t>intelektinės</w:t>
      </w:r>
      <w:r w:rsidR="00707500" w:rsidRPr="005573BD">
        <w:rPr>
          <w:rFonts w:ascii="Times New Roman" w:hAnsi="Times New Roman" w:cs="Times New Roman"/>
        </w:rPr>
        <w:t xml:space="preserve"> nuosavyb</w:t>
      </w:r>
      <w:r w:rsidRPr="005573BD">
        <w:rPr>
          <w:rFonts w:ascii="Times New Roman" w:hAnsi="Times New Roman" w:cs="Times New Roman"/>
        </w:rPr>
        <w:t>ė</w:t>
      </w:r>
      <w:r w:rsidR="00707500" w:rsidRPr="005573BD">
        <w:rPr>
          <w:rFonts w:ascii="Times New Roman" w:hAnsi="Times New Roman" w:cs="Times New Roman"/>
        </w:rPr>
        <w:t xml:space="preserve">s </w:t>
      </w:r>
      <w:r w:rsidRPr="005573BD">
        <w:rPr>
          <w:rFonts w:ascii="Times New Roman" w:hAnsi="Times New Roman" w:cs="Times New Roman"/>
        </w:rPr>
        <w:t>teisėmis</w:t>
      </w:r>
      <w:r w:rsidR="00707500" w:rsidRPr="005573BD">
        <w:rPr>
          <w:rFonts w:ascii="Times New Roman" w:hAnsi="Times New Roman" w:cs="Times New Roman"/>
        </w:rPr>
        <w:t xml:space="preserve"> </w:t>
      </w:r>
      <w:r w:rsidRPr="005573BD">
        <w:rPr>
          <w:rFonts w:ascii="Times New Roman" w:hAnsi="Times New Roman" w:cs="Times New Roman"/>
        </w:rPr>
        <w:t>į</w:t>
      </w:r>
      <w:r w:rsidR="00707500" w:rsidRPr="005573BD">
        <w:rPr>
          <w:rFonts w:ascii="Times New Roman" w:hAnsi="Times New Roman" w:cs="Times New Roman"/>
        </w:rPr>
        <w:t xml:space="preserve"> pirkimo sutarties dalyk</w:t>
      </w:r>
      <w:r w:rsidRPr="005573BD">
        <w:rPr>
          <w:rFonts w:ascii="Times New Roman" w:hAnsi="Times New Roman" w:cs="Times New Roman"/>
        </w:rPr>
        <w:t>ą</w:t>
      </w:r>
      <w:r w:rsidR="00707500" w:rsidRPr="005573BD">
        <w:rPr>
          <w:rFonts w:ascii="Times New Roman" w:hAnsi="Times New Roman" w:cs="Times New Roman"/>
        </w:rPr>
        <w:t xml:space="preserve">, </w:t>
      </w:r>
      <w:r w:rsidRPr="005573BD">
        <w:rPr>
          <w:rFonts w:ascii="Times New Roman" w:hAnsi="Times New Roman" w:cs="Times New Roman"/>
        </w:rPr>
        <w:t>išskyrus atvejus</w:t>
      </w:r>
      <w:r w:rsidR="00707500" w:rsidRPr="005573BD">
        <w:rPr>
          <w:rFonts w:ascii="Times New Roman" w:hAnsi="Times New Roman" w:cs="Times New Roman"/>
        </w:rPr>
        <w:t>,</w:t>
      </w:r>
      <w:r w:rsidRPr="005573BD">
        <w:rPr>
          <w:rFonts w:ascii="Times New Roman" w:hAnsi="Times New Roman" w:cs="Times New Roman"/>
        </w:rPr>
        <w:t xml:space="preserve"> </w:t>
      </w:r>
      <w:r w:rsidR="00707500" w:rsidRPr="005573BD">
        <w:rPr>
          <w:rFonts w:ascii="Times New Roman" w:hAnsi="Times New Roman" w:cs="Times New Roman"/>
        </w:rPr>
        <w:t xml:space="preserve">kai toks </w:t>
      </w:r>
      <w:r w:rsidRPr="005573BD">
        <w:rPr>
          <w:rFonts w:ascii="Times New Roman" w:hAnsi="Times New Roman" w:cs="Times New Roman"/>
        </w:rPr>
        <w:t>pažeidimas</w:t>
      </w:r>
      <w:r w:rsidR="00707500" w:rsidRPr="005573BD">
        <w:rPr>
          <w:rFonts w:ascii="Times New Roman" w:hAnsi="Times New Roman" w:cs="Times New Roman"/>
        </w:rPr>
        <w:t xml:space="preserve"> atsiranda d</w:t>
      </w:r>
      <w:r w:rsidRPr="005573BD">
        <w:rPr>
          <w:rFonts w:ascii="Times New Roman" w:hAnsi="Times New Roman" w:cs="Times New Roman"/>
        </w:rPr>
        <w:t>ėl</w:t>
      </w:r>
      <w:r w:rsidR="00707500" w:rsidRPr="005573BD">
        <w:rPr>
          <w:rFonts w:ascii="Times New Roman" w:hAnsi="Times New Roman" w:cs="Times New Roman"/>
        </w:rPr>
        <w:t xml:space="preserve"> PO kalt</w:t>
      </w:r>
      <w:r w:rsidRPr="005573BD">
        <w:rPr>
          <w:rFonts w:ascii="Times New Roman" w:hAnsi="Times New Roman" w:cs="Times New Roman"/>
        </w:rPr>
        <w:t>ė</w:t>
      </w:r>
      <w:r w:rsidR="00707500" w:rsidRPr="005573BD">
        <w:rPr>
          <w:rFonts w:ascii="Times New Roman" w:hAnsi="Times New Roman" w:cs="Times New Roman"/>
        </w:rPr>
        <w:t>s. Kartu su licencijomis turi b</w:t>
      </w:r>
      <w:r w:rsidRPr="005573BD">
        <w:rPr>
          <w:rFonts w:ascii="Times New Roman" w:hAnsi="Times New Roman" w:cs="Times New Roman"/>
        </w:rPr>
        <w:t>ū</w:t>
      </w:r>
      <w:r w:rsidR="00707500" w:rsidRPr="005573BD">
        <w:rPr>
          <w:rFonts w:ascii="Times New Roman" w:hAnsi="Times New Roman" w:cs="Times New Roman"/>
        </w:rPr>
        <w:t xml:space="preserve">ti perduodami ir naujausios </w:t>
      </w:r>
      <w:r w:rsidRPr="005573BD">
        <w:rPr>
          <w:rFonts w:ascii="Times New Roman" w:hAnsi="Times New Roman" w:cs="Times New Roman"/>
        </w:rPr>
        <w:t>į</w:t>
      </w:r>
      <w:r w:rsidR="00707500" w:rsidRPr="005573BD">
        <w:rPr>
          <w:rFonts w:ascii="Times New Roman" w:hAnsi="Times New Roman" w:cs="Times New Roman"/>
        </w:rPr>
        <w:t>diegtos sistemos versijos instaliaciniai</w:t>
      </w:r>
      <w:r w:rsidRPr="005573BD">
        <w:rPr>
          <w:rFonts w:ascii="Times New Roman" w:hAnsi="Times New Roman" w:cs="Times New Roman"/>
        </w:rPr>
        <w:t xml:space="preserve"> </w:t>
      </w:r>
      <w:r w:rsidR="00707500" w:rsidRPr="005573BD">
        <w:rPr>
          <w:rFonts w:ascii="Times New Roman" w:hAnsi="Times New Roman" w:cs="Times New Roman"/>
        </w:rPr>
        <w:t>paketai.</w:t>
      </w:r>
    </w:p>
    <w:p w14:paraId="74585F39" w14:textId="493BB78D" w:rsidR="00707500" w:rsidRPr="005573BD" w:rsidRDefault="003B20D4"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7</w:t>
      </w:r>
      <w:r w:rsidRPr="005573BD">
        <w:rPr>
          <w:rFonts w:ascii="Times New Roman" w:hAnsi="Times New Roman" w:cs="Times New Roman"/>
        </w:rPr>
        <w:t xml:space="preserve">. </w:t>
      </w:r>
      <w:r w:rsidR="00707500" w:rsidRPr="005573BD">
        <w:rPr>
          <w:rFonts w:ascii="Times New Roman" w:hAnsi="Times New Roman" w:cs="Times New Roman"/>
        </w:rPr>
        <w:t>Tiek</w:t>
      </w:r>
      <w:r w:rsidRPr="005573BD">
        <w:rPr>
          <w:rFonts w:ascii="Times New Roman" w:hAnsi="Times New Roman" w:cs="Times New Roman"/>
        </w:rPr>
        <w:t>ė</w:t>
      </w:r>
      <w:r w:rsidR="00707500" w:rsidRPr="005573BD">
        <w:rPr>
          <w:rFonts w:ascii="Times New Roman" w:hAnsi="Times New Roman" w:cs="Times New Roman"/>
        </w:rPr>
        <w:t xml:space="preserve">jas privalo </w:t>
      </w:r>
      <w:r w:rsidRPr="005573BD">
        <w:rPr>
          <w:rFonts w:ascii="Times New Roman" w:hAnsi="Times New Roman" w:cs="Times New Roman"/>
        </w:rPr>
        <w:t>užtikrinti stabilų</w:t>
      </w:r>
      <w:r w:rsidR="00707500" w:rsidRPr="005573BD">
        <w:rPr>
          <w:rFonts w:ascii="Times New Roman" w:hAnsi="Times New Roman" w:cs="Times New Roman"/>
        </w:rPr>
        <w:t xml:space="preserve"> programin</w:t>
      </w:r>
      <w:r w:rsidRPr="005573BD">
        <w:rPr>
          <w:rFonts w:ascii="Times New Roman" w:hAnsi="Times New Roman" w:cs="Times New Roman"/>
        </w:rPr>
        <w:t>ė</w:t>
      </w:r>
      <w:r w:rsidR="00707500" w:rsidRPr="005573BD">
        <w:rPr>
          <w:rFonts w:ascii="Times New Roman" w:hAnsi="Times New Roman" w:cs="Times New Roman"/>
        </w:rPr>
        <w:t xml:space="preserve">s </w:t>
      </w:r>
      <w:r w:rsidRPr="005573BD">
        <w:rPr>
          <w:rFonts w:ascii="Times New Roman" w:hAnsi="Times New Roman" w:cs="Times New Roman"/>
        </w:rPr>
        <w:t>į</w:t>
      </w:r>
      <w:r w:rsidR="00707500" w:rsidRPr="005573BD">
        <w:rPr>
          <w:rFonts w:ascii="Times New Roman" w:hAnsi="Times New Roman" w:cs="Times New Roman"/>
        </w:rPr>
        <w:t>rangos veikim</w:t>
      </w:r>
      <w:r w:rsidRPr="005573BD">
        <w:rPr>
          <w:rFonts w:ascii="Times New Roman" w:hAnsi="Times New Roman" w:cs="Times New Roman"/>
        </w:rPr>
        <w:t>ą.</w:t>
      </w:r>
    </w:p>
    <w:p w14:paraId="7D49FB2D" w14:textId="22B7FDB1" w:rsidR="00707500" w:rsidRPr="005573BD" w:rsidRDefault="006550A0"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1.1</w:t>
      </w:r>
      <w:r w:rsidR="000942FA" w:rsidRPr="005573BD">
        <w:rPr>
          <w:rFonts w:ascii="Times New Roman" w:hAnsi="Times New Roman" w:cs="Times New Roman"/>
        </w:rPr>
        <w:t>8</w:t>
      </w:r>
      <w:r w:rsidRPr="005573BD">
        <w:rPr>
          <w:rFonts w:ascii="Times New Roman" w:hAnsi="Times New Roman" w:cs="Times New Roman"/>
        </w:rPr>
        <w:t xml:space="preserve">. </w:t>
      </w:r>
      <w:r w:rsidR="00707500" w:rsidRPr="005573BD">
        <w:rPr>
          <w:rFonts w:ascii="Times New Roman" w:hAnsi="Times New Roman" w:cs="Times New Roman"/>
        </w:rPr>
        <w:t xml:space="preserve">Sistemos </w:t>
      </w:r>
      <w:r w:rsidRPr="005573BD">
        <w:rPr>
          <w:rFonts w:ascii="Times New Roman" w:hAnsi="Times New Roman" w:cs="Times New Roman"/>
        </w:rPr>
        <w:t>priežiūros</w:t>
      </w:r>
      <w:r w:rsidR="00707500" w:rsidRPr="005573BD">
        <w:rPr>
          <w:rFonts w:ascii="Times New Roman" w:hAnsi="Times New Roman" w:cs="Times New Roman"/>
        </w:rPr>
        <w:t>, konsultavimo</w:t>
      </w:r>
      <w:r w:rsidRPr="005573BD">
        <w:rPr>
          <w:rFonts w:ascii="Times New Roman" w:hAnsi="Times New Roman" w:cs="Times New Roman"/>
        </w:rPr>
        <w:t xml:space="preserve">, </w:t>
      </w:r>
      <w:r w:rsidR="00707500" w:rsidRPr="005573BD">
        <w:rPr>
          <w:rFonts w:ascii="Times New Roman" w:hAnsi="Times New Roman" w:cs="Times New Roman"/>
        </w:rPr>
        <w:t>apta</w:t>
      </w:r>
      <w:r w:rsidR="00E22A38" w:rsidRPr="005573BD">
        <w:rPr>
          <w:rFonts w:ascii="Times New Roman" w:hAnsi="Times New Roman" w:cs="Times New Roman"/>
        </w:rPr>
        <w:t>rn</w:t>
      </w:r>
      <w:r w:rsidR="00707500" w:rsidRPr="005573BD">
        <w:rPr>
          <w:rFonts w:ascii="Times New Roman" w:hAnsi="Times New Roman" w:cs="Times New Roman"/>
        </w:rPr>
        <w:t xml:space="preserve">avimo paslaugos turi </w:t>
      </w:r>
      <w:r w:rsidR="00E22A38" w:rsidRPr="005573BD">
        <w:rPr>
          <w:rFonts w:ascii="Times New Roman" w:hAnsi="Times New Roman" w:cs="Times New Roman"/>
        </w:rPr>
        <w:t>būti</w:t>
      </w:r>
      <w:r w:rsidR="00707500" w:rsidRPr="005573BD">
        <w:rPr>
          <w:rFonts w:ascii="Times New Roman" w:hAnsi="Times New Roman" w:cs="Times New Roman"/>
        </w:rPr>
        <w:t xml:space="preserve"> atliekamos darbo dienomis nuo 8</w:t>
      </w:r>
      <w:r w:rsidR="00E22A38" w:rsidRPr="005573BD">
        <w:rPr>
          <w:rFonts w:ascii="Times New Roman" w:hAnsi="Times New Roman" w:cs="Times New Roman"/>
        </w:rPr>
        <w:t>.00</w:t>
      </w:r>
      <w:r w:rsidR="00707500" w:rsidRPr="005573BD">
        <w:rPr>
          <w:rFonts w:ascii="Times New Roman" w:hAnsi="Times New Roman" w:cs="Times New Roman"/>
        </w:rPr>
        <w:t xml:space="preserve"> val. </w:t>
      </w:r>
      <w:r w:rsidR="00E22A38" w:rsidRPr="005573BD">
        <w:rPr>
          <w:rFonts w:ascii="Times New Roman" w:hAnsi="Times New Roman" w:cs="Times New Roman"/>
        </w:rPr>
        <w:t>iki</w:t>
      </w:r>
      <w:r w:rsidR="00707500" w:rsidRPr="005573BD">
        <w:rPr>
          <w:rFonts w:ascii="Times New Roman" w:hAnsi="Times New Roman" w:cs="Times New Roman"/>
        </w:rPr>
        <w:t xml:space="preserve"> 15.30 val.</w:t>
      </w:r>
    </w:p>
    <w:p w14:paraId="1A35D5BA" w14:textId="71D78D4A" w:rsidR="00707500" w:rsidRPr="005573BD" w:rsidRDefault="00707500" w:rsidP="00F06929">
      <w:pPr>
        <w:spacing w:after="0" w:line="240" w:lineRule="auto"/>
        <w:ind w:firstLine="567"/>
        <w:jc w:val="both"/>
        <w:rPr>
          <w:rFonts w:ascii="Times New Roman" w:hAnsi="Times New Roman" w:cs="Times New Roman"/>
        </w:rPr>
      </w:pPr>
      <w:r w:rsidRPr="005573BD">
        <w:rPr>
          <w:rFonts w:ascii="Times New Roman" w:hAnsi="Times New Roman" w:cs="Times New Roman"/>
          <w:noProof/>
        </w:rPr>
        <mc:AlternateContent>
          <mc:Choice Requires="wps">
            <w:drawing>
              <wp:anchor distT="0" distB="0" distL="114300" distR="114300" simplePos="0" relativeHeight="251659264" behindDoc="1" locked="0" layoutInCell="1" allowOverlap="1" wp14:anchorId="3B5B6461" wp14:editId="7B071C79">
                <wp:simplePos x="0" y="0"/>
                <wp:positionH relativeFrom="page">
                  <wp:posOffset>2838450</wp:posOffset>
                </wp:positionH>
                <wp:positionV relativeFrom="paragraph">
                  <wp:posOffset>120650</wp:posOffset>
                </wp:positionV>
                <wp:extent cx="12065" cy="179705"/>
                <wp:effectExtent l="0" t="0" r="0" b="3175"/>
                <wp:wrapNone/>
                <wp:docPr id="49329549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79705"/>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C0121" id="Rectangle 1" o:spid="_x0000_s1026" style="position:absolute;margin-left:223.5pt;margin-top:9.5pt;width:.95pt;height:14.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" fillcolor="#c3c3c3" stroked="f">
                <w10:wrap anchorx="page"/>
              </v:rect>
            </w:pict>
          </mc:Fallback>
        </mc:AlternateContent>
      </w:r>
      <w:r w:rsidR="00E22A38" w:rsidRPr="005573BD">
        <w:rPr>
          <w:rFonts w:ascii="Times New Roman" w:hAnsi="Times New Roman" w:cs="Times New Roman"/>
        </w:rPr>
        <w:t>1.1</w:t>
      </w:r>
      <w:r w:rsidR="000942FA" w:rsidRPr="005573BD">
        <w:rPr>
          <w:rFonts w:ascii="Times New Roman" w:hAnsi="Times New Roman" w:cs="Times New Roman"/>
        </w:rPr>
        <w:t>9</w:t>
      </w:r>
      <w:r w:rsidR="00E22A38" w:rsidRPr="005573BD">
        <w:rPr>
          <w:rFonts w:ascii="Times New Roman" w:hAnsi="Times New Roman" w:cs="Times New Roman"/>
        </w:rPr>
        <w:t xml:space="preserve">. </w:t>
      </w:r>
      <w:r w:rsidRPr="005573BD">
        <w:rPr>
          <w:rFonts w:ascii="Times New Roman" w:hAnsi="Times New Roman" w:cs="Times New Roman"/>
        </w:rPr>
        <w:t>Tiek</w:t>
      </w:r>
      <w:r w:rsidR="00E22A38" w:rsidRPr="005573BD">
        <w:rPr>
          <w:rFonts w:ascii="Times New Roman" w:hAnsi="Times New Roman" w:cs="Times New Roman"/>
        </w:rPr>
        <w:t>ė</w:t>
      </w:r>
      <w:r w:rsidRPr="005573BD">
        <w:rPr>
          <w:rFonts w:ascii="Times New Roman" w:hAnsi="Times New Roman" w:cs="Times New Roman"/>
        </w:rPr>
        <w:t xml:space="preserve">jas privalo </w:t>
      </w:r>
      <w:r w:rsidR="00E22A38" w:rsidRPr="005573BD">
        <w:rPr>
          <w:rFonts w:ascii="Times New Roman" w:hAnsi="Times New Roman" w:cs="Times New Roman"/>
        </w:rPr>
        <w:t>užtikrinti</w:t>
      </w:r>
      <w:r w:rsidRPr="005573BD">
        <w:rPr>
          <w:rFonts w:ascii="Times New Roman" w:hAnsi="Times New Roman" w:cs="Times New Roman"/>
        </w:rPr>
        <w:t xml:space="preserve"> incidento (t. y. programines </w:t>
      </w:r>
      <w:r w:rsidR="00E22A38" w:rsidRPr="005573BD">
        <w:rPr>
          <w:rFonts w:ascii="Times New Roman" w:hAnsi="Times New Roman" w:cs="Times New Roman"/>
        </w:rPr>
        <w:t>į</w:t>
      </w:r>
      <w:r w:rsidRPr="005573BD">
        <w:rPr>
          <w:rFonts w:ascii="Times New Roman" w:hAnsi="Times New Roman" w:cs="Times New Roman"/>
        </w:rPr>
        <w:t>rangos paslaug</w:t>
      </w:r>
      <w:r w:rsidR="00E22A38" w:rsidRPr="005573BD">
        <w:rPr>
          <w:rFonts w:ascii="Times New Roman" w:hAnsi="Times New Roman" w:cs="Times New Roman"/>
        </w:rPr>
        <w:t>ų</w:t>
      </w:r>
      <w:r w:rsidRPr="005573BD">
        <w:rPr>
          <w:rFonts w:ascii="Times New Roman" w:hAnsi="Times New Roman" w:cs="Times New Roman"/>
        </w:rPr>
        <w:t xml:space="preserve"> teikimo sutrikimas, kai d</w:t>
      </w:r>
      <w:r w:rsidR="00E22A38" w:rsidRPr="005573BD">
        <w:rPr>
          <w:rFonts w:ascii="Times New Roman" w:hAnsi="Times New Roman" w:cs="Times New Roman"/>
        </w:rPr>
        <w:t>ė</w:t>
      </w:r>
      <w:r w:rsidRPr="005573BD">
        <w:rPr>
          <w:rFonts w:ascii="Times New Roman" w:hAnsi="Times New Roman" w:cs="Times New Roman"/>
        </w:rPr>
        <w:t xml:space="preserve">l </w:t>
      </w:r>
      <w:r w:rsidR="00E22A38" w:rsidRPr="005573BD">
        <w:rPr>
          <w:rFonts w:ascii="Times New Roman" w:hAnsi="Times New Roman" w:cs="Times New Roman"/>
        </w:rPr>
        <w:t>priežasčių</w:t>
      </w:r>
      <w:r w:rsidRPr="005573BD">
        <w:rPr>
          <w:rFonts w:ascii="Times New Roman" w:hAnsi="Times New Roman" w:cs="Times New Roman"/>
        </w:rPr>
        <w:t xml:space="preserve"> </w:t>
      </w:r>
      <w:r w:rsidR="00E22A38" w:rsidRPr="005573BD">
        <w:rPr>
          <w:rFonts w:ascii="Times New Roman" w:hAnsi="Times New Roman" w:cs="Times New Roman"/>
        </w:rPr>
        <w:t>nepriklausančių</w:t>
      </w:r>
      <w:r w:rsidRPr="005573BD">
        <w:rPr>
          <w:rFonts w:ascii="Times New Roman" w:hAnsi="Times New Roman" w:cs="Times New Roman"/>
        </w:rPr>
        <w:t xml:space="preserve"> nuo PO ar </w:t>
      </w:r>
      <w:r w:rsidR="00E22A38" w:rsidRPr="005573BD">
        <w:rPr>
          <w:rFonts w:ascii="Times New Roman" w:hAnsi="Times New Roman" w:cs="Times New Roman"/>
        </w:rPr>
        <w:t>trečiųjų</w:t>
      </w:r>
      <w:r w:rsidRPr="005573BD">
        <w:rPr>
          <w:rFonts w:ascii="Times New Roman" w:hAnsi="Times New Roman" w:cs="Times New Roman"/>
        </w:rPr>
        <w:t xml:space="preserve"> </w:t>
      </w:r>
      <w:r w:rsidR="00E22A38" w:rsidRPr="005573BD">
        <w:rPr>
          <w:rFonts w:ascii="Times New Roman" w:hAnsi="Times New Roman" w:cs="Times New Roman"/>
        </w:rPr>
        <w:t>šalių</w:t>
      </w:r>
      <w:r w:rsidRPr="005573BD">
        <w:rPr>
          <w:rFonts w:ascii="Times New Roman" w:hAnsi="Times New Roman" w:cs="Times New Roman"/>
        </w:rPr>
        <w:t xml:space="preserve"> padarytos </w:t>
      </w:r>
      <w:r w:rsidR="00E22A38" w:rsidRPr="005573BD">
        <w:rPr>
          <w:rFonts w:ascii="Times New Roman" w:hAnsi="Times New Roman" w:cs="Times New Roman"/>
        </w:rPr>
        <w:t xml:space="preserve">žalos </w:t>
      </w:r>
      <w:r w:rsidRPr="005573BD">
        <w:rPr>
          <w:rFonts w:ascii="Times New Roman" w:hAnsi="Times New Roman" w:cs="Times New Roman"/>
        </w:rPr>
        <w:t>paslaugos tampa nepasie</w:t>
      </w:r>
      <w:r w:rsidR="00E22A38" w:rsidRPr="005573BD">
        <w:rPr>
          <w:rFonts w:ascii="Times New Roman" w:hAnsi="Times New Roman" w:cs="Times New Roman"/>
        </w:rPr>
        <w:t>ki</w:t>
      </w:r>
      <w:r w:rsidRPr="005573BD">
        <w:rPr>
          <w:rFonts w:ascii="Times New Roman" w:hAnsi="Times New Roman" w:cs="Times New Roman"/>
        </w:rPr>
        <w:t>amos</w:t>
      </w:r>
      <w:r w:rsidR="00E22A38" w:rsidRPr="005573BD">
        <w:rPr>
          <w:rFonts w:ascii="Times New Roman" w:hAnsi="Times New Roman" w:cs="Times New Roman"/>
        </w:rPr>
        <w:t xml:space="preserve"> </w:t>
      </w:r>
      <w:r w:rsidRPr="005573BD">
        <w:rPr>
          <w:rFonts w:ascii="Times New Roman" w:hAnsi="Times New Roman" w:cs="Times New Roman"/>
        </w:rPr>
        <w:t>naudotojui arba jos parametrai suprast</w:t>
      </w:r>
      <w:r w:rsidR="00E22A38" w:rsidRPr="005573BD">
        <w:rPr>
          <w:rFonts w:ascii="Times New Roman" w:hAnsi="Times New Roman" w:cs="Times New Roman"/>
        </w:rPr>
        <w:t>ė</w:t>
      </w:r>
      <w:r w:rsidRPr="005573BD">
        <w:rPr>
          <w:rFonts w:ascii="Times New Roman" w:hAnsi="Times New Roman" w:cs="Times New Roman"/>
        </w:rPr>
        <w:t xml:space="preserve">ja) </w:t>
      </w:r>
      <w:r w:rsidR="00E22A38" w:rsidRPr="005573BD">
        <w:rPr>
          <w:rFonts w:ascii="Times New Roman" w:hAnsi="Times New Roman" w:cs="Times New Roman"/>
        </w:rPr>
        <w:t>šalina</w:t>
      </w:r>
      <w:r w:rsidRPr="005573BD">
        <w:rPr>
          <w:rFonts w:ascii="Times New Roman" w:hAnsi="Times New Roman" w:cs="Times New Roman"/>
        </w:rPr>
        <w:t xml:space="preserve"> ne v</w:t>
      </w:r>
      <w:r w:rsidR="00E22A38" w:rsidRPr="005573BD">
        <w:rPr>
          <w:rFonts w:ascii="Times New Roman" w:hAnsi="Times New Roman" w:cs="Times New Roman"/>
        </w:rPr>
        <w:t>ė</w:t>
      </w:r>
      <w:r w:rsidRPr="005573BD">
        <w:rPr>
          <w:rFonts w:ascii="Times New Roman" w:hAnsi="Times New Roman" w:cs="Times New Roman"/>
        </w:rPr>
        <w:t>liau kaip per 1 (vien</w:t>
      </w:r>
      <w:r w:rsidR="00E22A38" w:rsidRPr="005573BD">
        <w:rPr>
          <w:rFonts w:ascii="Times New Roman" w:hAnsi="Times New Roman" w:cs="Times New Roman"/>
        </w:rPr>
        <w:t>ą</w:t>
      </w:r>
      <w:r w:rsidR="00A32148">
        <w:rPr>
          <w:rFonts w:ascii="Times New Roman" w:hAnsi="Times New Roman" w:cs="Times New Roman"/>
        </w:rPr>
        <w:t>)</w:t>
      </w:r>
      <w:r w:rsidRPr="005573BD">
        <w:rPr>
          <w:rFonts w:ascii="Times New Roman" w:hAnsi="Times New Roman" w:cs="Times New Roman"/>
        </w:rPr>
        <w:t xml:space="preserve"> darbo dien</w:t>
      </w:r>
      <w:r w:rsidR="00E22A38" w:rsidRPr="005573BD">
        <w:rPr>
          <w:rFonts w:ascii="Times New Roman" w:hAnsi="Times New Roman" w:cs="Times New Roman"/>
        </w:rPr>
        <w:t>ą</w:t>
      </w:r>
      <w:r w:rsidRPr="005573BD">
        <w:rPr>
          <w:rFonts w:ascii="Times New Roman" w:hAnsi="Times New Roman" w:cs="Times New Roman"/>
        </w:rPr>
        <w:t>.</w:t>
      </w:r>
    </w:p>
    <w:p w14:paraId="1E54F519" w14:textId="03BAAC3B" w:rsidR="00707500" w:rsidRPr="005573BD" w:rsidRDefault="00E22A38" w:rsidP="00F06929">
      <w:pPr>
        <w:spacing w:after="0" w:line="240" w:lineRule="auto"/>
        <w:ind w:firstLine="567"/>
        <w:jc w:val="both"/>
        <w:rPr>
          <w:rFonts w:ascii="Times New Roman" w:hAnsi="Times New Roman" w:cs="Times New Roman"/>
        </w:rPr>
      </w:pPr>
      <w:r w:rsidRPr="005573BD">
        <w:rPr>
          <w:rFonts w:ascii="Times New Roman" w:hAnsi="Times New Roman" w:cs="Times New Roman"/>
        </w:rPr>
        <w:t>1.</w:t>
      </w:r>
      <w:r w:rsidR="000942FA" w:rsidRPr="005573BD">
        <w:rPr>
          <w:rFonts w:ascii="Times New Roman" w:hAnsi="Times New Roman" w:cs="Times New Roman"/>
        </w:rPr>
        <w:t>20</w:t>
      </w:r>
      <w:r w:rsidRPr="005573BD">
        <w:rPr>
          <w:rFonts w:ascii="Times New Roman" w:hAnsi="Times New Roman" w:cs="Times New Roman"/>
        </w:rPr>
        <w:t xml:space="preserve">. </w:t>
      </w:r>
      <w:r w:rsidR="00707500" w:rsidRPr="005573BD">
        <w:rPr>
          <w:rFonts w:ascii="Times New Roman" w:hAnsi="Times New Roman" w:cs="Times New Roman"/>
        </w:rPr>
        <w:t>Tiek</w:t>
      </w:r>
      <w:r w:rsidRPr="005573BD">
        <w:rPr>
          <w:rFonts w:ascii="Times New Roman" w:hAnsi="Times New Roman" w:cs="Times New Roman"/>
        </w:rPr>
        <w:t>ė</w:t>
      </w:r>
      <w:r w:rsidR="00707500" w:rsidRPr="005573BD">
        <w:rPr>
          <w:rFonts w:ascii="Times New Roman" w:hAnsi="Times New Roman" w:cs="Times New Roman"/>
        </w:rPr>
        <w:t xml:space="preserve">jas privalo </w:t>
      </w:r>
      <w:r w:rsidRPr="005573BD">
        <w:rPr>
          <w:rFonts w:ascii="Times New Roman" w:hAnsi="Times New Roman" w:cs="Times New Roman"/>
        </w:rPr>
        <w:t>užtikrinti</w:t>
      </w:r>
      <w:r w:rsidR="00707500" w:rsidRPr="005573BD">
        <w:rPr>
          <w:rFonts w:ascii="Times New Roman" w:hAnsi="Times New Roman" w:cs="Times New Roman"/>
        </w:rPr>
        <w:t xml:space="preserve"> visas </w:t>
      </w:r>
      <w:r w:rsidRPr="005573BD">
        <w:rPr>
          <w:rFonts w:ascii="Times New Roman" w:hAnsi="Times New Roman" w:cs="Times New Roman"/>
        </w:rPr>
        <w:t xml:space="preserve">techniškai įmanomas </w:t>
      </w:r>
      <w:r w:rsidR="00707500" w:rsidRPr="005573BD">
        <w:rPr>
          <w:rFonts w:ascii="Times New Roman" w:hAnsi="Times New Roman" w:cs="Times New Roman"/>
        </w:rPr>
        <w:t>integracijas su centrine</w:t>
      </w:r>
      <w:r w:rsidRPr="005573BD">
        <w:rPr>
          <w:rFonts w:ascii="Times New Roman" w:hAnsi="Times New Roman" w:cs="Times New Roman"/>
        </w:rPr>
        <w:t xml:space="preserve"> </w:t>
      </w:r>
      <w:r w:rsidR="00707500" w:rsidRPr="005573BD">
        <w:rPr>
          <w:rFonts w:ascii="Times New Roman" w:hAnsi="Times New Roman" w:cs="Times New Roman"/>
        </w:rPr>
        <w:t>vi</w:t>
      </w:r>
      <w:r w:rsidRPr="005573BD">
        <w:rPr>
          <w:rFonts w:ascii="Times New Roman" w:hAnsi="Times New Roman" w:cs="Times New Roman"/>
        </w:rPr>
        <w:t>ešųjų pirkimų i</w:t>
      </w:r>
      <w:r w:rsidR="00707500" w:rsidRPr="005573BD">
        <w:rPr>
          <w:rFonts w:ascii="Times New Roman" w:hAnsi="Times New Roman" w:cs="Times New Roman"/>
        </w:rPr>
        <w:t>nformacine sistema</w:t>
      </w:r>
      <w:r w:rsidRPr="005573BD">
        <w:rPr>
          <w:rFonts w:ascii="Times New Roman" w:hAnsi="Times New Roman" w:cs="Times New Roman"/>
        </w:rPr>
        <w:t xml:space="preserve"> SAULE IS.</w:t>
      </w:r>
    </w:p>
    <w:p w14:paraId="3782D0C4" w14:textId="76EAD345" w:rsidR="00707500" w:rsidRPr="005573BD" w:rsidRDefault="00707500" w:rsidP="000942FA">
      <w:pPr>
        <w:pStyle w:val="ListParagraph"/>
        <w:numPr>
          <w:ilvl w:val="1"/>
          <w:numId w:val="33"/>
        </w:numPr>
        <w:tabs>
          <w:tab w:val="left" w:pos="709"/>
          <w:tab w:val="left" w:pos="1134"/>
        </w:tabs>
        <w:spacing w:after="0" w:line="240" w:lineRule="auto"/>
        <w:ind w:left="0" w:firstLine="567"/>
        <w:jc w:val="both"/>
        <w:rPr>
          <w:rFonts w:ascii="Times New Roman" w:hAnsi="Times New Roman" w:cs="Times New Roman"/>
        </w:rPr>
      </w:pPr>
      <w:r w:rsidRPr="005573BD">
        <w:rPr>
          <w:rFonts w:ascii="Times New Roman" w:hAnsi="Times New Roman" w:cs="Times New Roman"/>
        </w:rPr>
        <w:t>Tiek</w:t>
      </w:r>
      <w:r w:rsidR="00E22A38" w:rsidRPr="005573BD">
        <w:rPr>
          <w:rFonts w:ascii="Times New Roman" w:hAnsi="Times New Roman" w:cs="Times New Roman"/>
        </w:rPr>
        <w:t>ė</w:t>
      </w:r>
      <w:r w:rsidRPr="005573BD">
        <w:rPr>
          <w:rFonts w:ascii="Times New Roman" w:hAnsi="Times New Roman" w:cs="Times New Roman"/>
        </w:rPr>
        <w:t xml:space="preserve">jas turi </w:t>
      </w:r>
      <w:r w:rsidR="00E22A38" w:rsidRPr="005573BD">
        <w:rPr>
          <w:rFonts w:ascii="Times New Roman" w:hAnsi="Times New Roman" w:cs="Times New Roman"/>
        </w:rPr>
        <w:t xml:space="preserve">įdiegti šioje </w:t>
      </w:r>
      <w:r w:rsidRPr="005573BD">
        <w:rPr>
          <w:rFonts w:ascii="Times New Roman" w:hAnsi="Times New Roman" w:cs="Times New Roman"/>
        </w:rPr>
        <w:t>technin</w:t>
      </w:r>
      <w:r w:rsidR="00E22A38" w:rsidRPr="005573BD">
        <w:rPr>
          <w:rFonts w:ascii="Times New Roman" w:hAnsi="Times New Roman" w:cs="Times New Roman"/>
        </w:rPr>
        <w:t>ė</w:t>
      </w:r>
      <w:r w:rsidRPr="005573BD">
        <w:rPr>
          <w:rFonts w:ascii="Times New Roman" w:hAnsi="Times New Roman" w:cs="Times New Roman"/>
        </w:rPr>
        <w:t xml:space="preserve">je specifikacijoje </w:t>
      </w:r>
      <w:r w:rsidR="00E22A38" w:rsidRPr="005573BD">
        <w:rPr>
          <w:rFonts w:ascii="Times New Roman" w:hAnsi="Times New Roman" w:cs="Times New Roman"/>
        </w:rPr>
        <w:t xml:space="preserve">aprašytus sistemos </w:t>
      </w:r>
      <w:proofErr w:type="spellStart"/>
      <w:r w:rsidR="00E22A38" w:rsidRPr="005573BD">
        <w:rPr>
          <w:rFonts w:ascii="Times New Roman" w:hAnsi="Times New Roman" w:cs="Times New Roman"/>
        </w:rPr>
        <w:t>EcoCost</w:t>
      </w:r>
      <w:proofErr w:type="spellEnd"/>
      <w:r w:rsidR="00E22A38" w:rsidRPr="005573BD">
        <w:rPr>
          <w:rFonts w:ascii="Times New Roman" w:hAnsi="Times New Roman" w:cs="Times New Roman"/>
        </w:rPr>
        <w:t xml:space="preserve"> modulius: Planavimas ir Valdymas ir pateikti </w:t>
      </w:r>
      <w:r w:rsidRPr="005573BD">
        <w:rPr>
          <w:rFonts w:ascii="Times New Roman" w:hAnsi="Times New Roman" w:cs="Times New Roman"/>
        </w:rPr>
        <w:t>apra</w:t>
      </w:r>
      <w:r w:rsidR="00E22A38" w:rsidRPr="005573BD">
        <w:rPr>
          <w:rFonts w:ascii="Times New Roman" w:hAnsi="Times New Roman" w:cs="Times New Roman"/>
        </w:rPr>
        <w:t>š</w:t>
      </w:r>
      <w:r w:rsidRPr="005573BD">
        <w:rPr>
          <w:rFonts w:ascii="Times New Roman" w:hAnsi="Times New Roman" w:cs="Times New Roman"/>
        </w:rPr>
        <w:t>ytas licencijas</w:t>
      </w:r>
      <w:r w:rsidR="00E22A38" w:rsidRPr="005573BD">
        <w:rPr>
          <w:rFonts w:ascii="Times New Roman" w:hAnsi="Times New Roman" w:cs="Times New Roman"/>
        </w:rPr>
        <w:t>.</w:t>
      </w:r>
      <w:r w:rsidRPr="005573BD">
        <w:rPr>
          <w:rFonts w:ascii="Times New Roman" w:hAnsi="Times New Roman" w:cs="Times New Roman"/>
        </w:rPr>
        <w:t xml:space="preserve"> </w:t>
      </w:r>
      <w:r w:rsidR="00E22A38" w:rsidRPr="005573BD">
        <w:rPr>
          <w:rFonts w:ascii="Times New Roman" w:hAnsi="Times New Roman" w:cs="Times New Roman"/>
        </w:rPr>
        <w:t>Terminuotos</w:t>
      </w:r>
      <w:r w:rsidRPr="005573BD">
        <w:rPr>
          <w:rFonts w:ascii="Times New Roman" w:hAnsi="Times New Roman" w:cs="Times New Roman"/>
        </w:rPr>
        <w:t xml:space="preserve"> licencijos turi galioti ne trumpiau nei galioja sutartis.</w:t>
      </w:r>
    </w:p>
    <w:p w14:paraId="5B0ED583" w14:textId="77777777" w:rsidR="00E13891" w:rsidRPr="005573BD" w:rsidRDefault="00E13891" w:rsidP="00F06929">
      <w:pPr>
        <w:spacing w:after="0" w:line="240" w:lineRule="auto"/>
        <w:jc w:val="both"/>
        <w:rPr>
          <w:rFonts w:ascii="Times New Roman" w:hAnsi="Times New Roman" w:cs="Times New Roman"/>
        </w:rPr>
      </w:pPr>
    </w:p>
    <w:p w14:paraId="396364E3" w14:textId="6D7234D1" w:rsidR="006D0F6A" w:rsidRPr="005573BD" w:rsidRDefault="00E13891" w:rsidP="000942FA">
      <w:pPr>
        <w:pStyle w:val="ListParagraph"/>
        <w:numPr>
          <w:ilvl w:val="0"/>
          <w:numId w:val="33"/>
        </w:numPr>
        <w:tabs>
          <w:tab w:val="left" w:pos="284"/>
        </w:tabs>
        <w:spacing w:after="0" w:line="240" w:lineRule="auto"/>
        <w:ind w:left="0" w:firstLine="0"/>
        <w:jc w:val="center"/>
        <w:rPr>
          <w:rFonts w:ascii="Times New Roman" w:hAnsi="Times New Roman" w:cs="Times New Roman"/>
          <w:b/>
          <w:bCs/>
        </w:rPr>
      </w:pPr>
      <w:r w:rsidRPr="005573BD">
        <w:rPr>
          <w:rFonts w:ascii="Times New Roman" w:hAnsi="Times New Roman" w:cs="Times New Roman"/>
          <w:b/>
          <w:bCs/>
        </w:rPr>
        <w:t>Techniniai reikalavimai</w:t>
      </w:r>
    </w:p>
    <w:p w14:paraId="7CF6403C" w14:textId="77777777" w:rsidR="006D0F6A" w:rsidRPr="005573BD" w:rsidRDefault="006D0F6A" w:rsidP="00F06929">
      <w:pPr>
        <w:spacing w:after="0" w:line="240" w:lineRule="auto"/>
        <w:jc w:val="center"/>
        <w:rPr>
          <w:rFonts w:ascii="Times New Roman" w:hAnsi="Times New Roman" w:cs="Times New Roman"/>
        </w:rPr>
      </w:pPr>
    </w:p>
    <w:p w14:paraId="5F6950F4" w14:textId="775F3670" w:rsidR="006D0F6A" w:rsidRPr="005573BD" w:rsidRDefault="0038598B" w:rsidP="00F06929">
      <w:pPr>
        <w:spacing w:after="0" w:line="240" w:lineRule="auto"/>
        <w:jc w:val="center"/>
        <w:rPr>
          <w:rFonts w:ascii="Times New Roman" w:hAnsi="Times New Roman" w:cs="Times New Roman"/>
        </w:rPr>
      </w:pPr>
      <w:r w:rsidRPr="005573BD">
        <w:rPr>
          <w:rFonts w:ascii="Times New Roman" w:hAnsi="Times New Roman" w:cs="Times New Roman"/>
          <w:b/>
        </w:rPr>
        <w:t xml:space="preserve">2.1. </w:t>
      </w:r>
      <w:proofErr w:type="spellStart"/>
      <w:r w:rsidR="00F06929" w:rsidRPr="005573BD">
        <w:rPr>
          <w:rFonts w:ascii="Times New Roman" w:hAnsi="Times New Roman" w:cs="Times New Roman"/>
          <w:b/>
        </w:rPr>
        <w:t>EcoCost</w:t>
      </w:r>
      <w:proofErr w:type="spellEnd"/>
      <w:r w:rsidR="00F06929" w:rsidRPr="005573BD">
        <w:rPr>
          <w:rFonts w:ascii="Times New Roman" w:hAnsi="Times New Roman" w:cs="Times New Roman"/>
          <w:b/>
        </w:rPr>
        <w:t xml:space="preserve"> modulis: PLANAVIMAS</w:t>
      </w:r>
    </w:p>
    <w:p w14:paraId="665397B3" w14:textId="77777777" w:rsidR="006D0F6A" w:rsidRPr="005573BD" w:rsidRDefault="006D0F6A" w:rsidP="00F06929">
      <w:pPr>
        <w:spacing w:after="0" w:line="240" w:lineRule="auto"/>
        <w:jc w:val="both"/>
        <w:rPr>
          <w:rFonts w:ascii="Times New Roman" w:hAnsi="Times New Roman" w:cs="Times New Roman"/>
          <w:b/>
        </w:rPr>
      </w:pPr>
    </w:p>
    <w:tbl>
      <w:tblPr>
        <w:tblStyle w:val="TableGrid"/>
        <w:tblW w:w="5000" w:type="pct"/>
        <w:tblLook w:val="04A0" w:firstRow="1" w:lastRow="0" w:firstColumn="1" w:lastColumn="0" w:noHBand="0" w:noVBand="1"/>
      </w:tblPr>
      <w:tblGrid>
        <w:gridCol w:w="876"/>
        <w:gridCol w:w="1924"/>
        <w:gridCol w:w="6805"/>
      </w:tblGrid>
      <w:tr w:rsidR="006147F6" w:rsidRPr="005573BD" w14:paraId="6EAAE406" w14:textId="77777777" w:rsidTr="0038598B">
        <w:trPr>
          <w:trHeight w:val="431"/>
        </w:trPr>
        <w:tc>
          <w:tcPr>
            <w:tcW w:w="293" w:type="pct"/>
            <w:shd w:val="clear" w:color="auto" w:fill="F2F2F2" w:themeFill="background1" w:themeFillShade="F2"/>
            <w:vAlign w:val="center"/>
          </w:tcPr>
          <w:p w14:paraId="2FEF9FEB" w14:textId="77777777" w:rsidR="006D0F6A" w:rsidRPr="005573BD" w:rsidRDefault="006D0F6A" w:rsidP="00F06929">
            <w:pPr>
              <w:jc w:val="both"/>
              <w:rPr>
                <w:rFonts w:ascii="Times New Roman" w:hAnsi="Times New Roman" w:cs="Times New Roman"/>
                <w:b/>
                <w:sz w:val="24"/>
                <w:szCs w:val="24"/>
              </w:rPr>
            </w:pPr>
            <w:r w:rsidRPr="005573BD">
              <w:rPr>
                <w:rFonts w:ascii="Times New Roman" w:hAnsi="Times New Roman" w:cs="Times New Roman"/>
                <w:b/>
                <w:sz w:val="24"/>
                <w:szCs w:val="24"/>
              </w:rPr>
              <w:t>Nr.</w:t>
            </w:r>
          </w:p>
        </w:tc>
        <w:tc>
          <w:tcPr>
            <w:tcW w:w="988" w:type="pct"/>
            <w:shd w:val="clear" w:color="auto" w:fill="F2F2F2" w:themeFill="background1" w:themeFillShade="F2"/>
            <w:vAlign w:val="center"/>
          </w:tcPr>
          <w:p w14:paraId="16D6D7CF" w14:textId="77777777" w:rsidR="006D0F6A" w:rsidRPr="005573BD" w:rsidRDefault="006D0F6A" w:rsidP="00F06929">
            <w:pPr>
              <w:jc w:val="both"/>
              <w:rPr>
                <w:rFonts w:ascii="Times New Roman" w:hAnsi="Times New Roman" w:cs="Times New Roman"/>
                <w:b/>
                <w:sz w:val="24"/>
                <w:szCs w:val="24"/>
              </w:rPr>
            </w:pPr>
            <w:r w:rsidRPr="005573BD">
              <w:rPr>
                <w:rFonts w:ascii="Times New Roman" w:hAnsi="Times New Roman" w:cs="Times New Roman"/>
                <w:b/>
                <w:sz w:val="24"/>
                <w:szCs w:val="24"/>
              </w:rPr>
              <w:t>Funkcionalumas</w:t>
            </w:r>
          </w:p>
        </w:tc>
        <w:tc>
          <w:tcPr>
            <w:tcW w:w="3719" w:type="pct"/>
            <w:shd w:val="clear" w:color="auto" w:fill="F2F2F2" w:themeFill="background1" w:themeFillShade="F2"/>
            <w:vAlign w:val="center"/>
          </w:tcPr>
          <w:p w14:paraId="4B21E715" w14:textId="77777777" w:rsidR="006D0F6A" w:rsidRPr="005573BD" w:rsidRDefault="006D0F6A" w:rsidP="00F06929">
            <w:pPr>
              <w:jc w:val="both"/>
              <w:rPr>
                <w:rFonts w:ascii="Times New Roman" w:hAnsi="Times New Roman" w:cs="Times New Roman"/>
                <w:b/>
                <w:sz w:val="24"/>
                <w:szCs w:val="24"/>
              </w:rPr>
            </w:pPr>
            <w:r w:rsidRPr="005573BD">
              <w:rPr>
                <w:rFonts w:ascii="Times New Roman" w:hAnsi="Times New Roman" w:cs="Times New Roman"/>
                <w:b/>
                <w:sz w:val="24"/>
                <w:szCs w:val="24"/>
              </w:rPr>
              <w:t>Funkcionalumo aprašymas</w:t>
            </w:r>
          </w:p>
        </w:tc>
      </w:tr>
      <w:tr w:rsidR="006147F6" w:rsidRPr="005573BD" w14:paraId="3BBB35C8" w14:textId="77777777" w:rsidTr="0038598B">
        <w:tc>
          <w:tcPr>
            <w:tcW w:w="293" w:type="pct"/>
          </w:tcPr>
          <w:p w14:paraId="58FCAC25" w14:textId="153E9411" w:rsidR="006D0F6A" w:rsidRPr="005573BD" w:rsidRDefault="0038598B" w:rsidP="0038598B">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2.1.</w:t>
            </w:r>
            <w:r w:rsidR="005C097F">
              <w:rPr>
                <w:rFonts w:ascii="Times New Roman" w:hAnsi="Times New Roman" w:cs="Times New Roman"/>
                <w:sz w:val="24"/>
                <w:szCs w:val="24"/>
              </w:rPr>
              <w:t>1.</w:t>
            </w:r>
          </w:p>
        </w:tc>
        <w:tc>
          <w:tcPr>
            <w:tcW w:w="988" w:type="pct"/>
          </w:tcPr>
          <w:p w14:paraId="7064E0AE"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Taikoma teisinė bazė</w:t>
            </w:r>
          </w:p>
        </w:tc>
        <w:tc>
          <w:tcPr>
            <w:tcW w:w="3719" w:type="pct"/>
          </w:tcPr>
          <w:p w14:paraId="690C59DC" w14:textId="79F4B9BE"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Sistemoje pirkimų apskaita ir kontrolė </w:t>
            </w:r>
            <w:r w:rsidR="004A3C68" w:rsidRPr="005573BD">
              <w:rPr>
                <w:rFonts w:ascii="Times New Roman" w:hAnsi="Times New Roman" w:cs="Times New Roman"/>
                <w:sz w:val="24"/>
                <w:szCs w:val="24"/>
              </w:rPr>
              <w:t>turi</w:t>
            </w:r>
            <w:r w:rsidRPr="005573BD">
              <w:rPr>
                <w:rFonts w:ascii="Times New Roman" w:hAnsi="Times New Roman" w:cs="Times New Roman"/>
                <w:sz w:val="24"/>
                <w:szCs w:val="24"/>
              </w:rPr>
              <w:t xml:space="preserve"> būti vykdoma pagal kelis teisės aktus, reglamentuojančius viešųjų pirkimų vykdymą:</w:t>
            </w:r>
          </w:p>
          <w:p w14:paraId="19E0476F" w14:textId="77777777" w:rsidR="006D0F6A" w:rsidRPr="005573BD" w:rsidRDefault="006D0F6A" w:rsidP="004A3C68">
            <w:pPr>
              <w:pStyle w:val="ListParagraph"/>
              <w:numPr>
                <w:ilvl w:val="0"/>
                <w:numId w:val="11"/>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LR viešųjų pirkimų įstatymą;</w:t>
            </w:r>
          </w:p>
          <w:p w14:paraId="2DDA4B4F" w14:textId="631AF2DD" w:rsidR="006D0F6A" w:rsidRPr="005573BD" w:rsidRDefault="00F9624C" w:rsidP="004A3C68">
            <w:pPr>
              <w:pStyle w:val="ListParagraph"/>
              <w:numPr>
                <w:ilvl w:val="0"/>
                <w:numId w:val="11"/>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Mažos vertės pirkimų tvarkos aprašą;</w:t>
            </w:r>
          </w:p>
          <w:p w14:paraId="2A87EDD1" w14:textId="77777777" w:rsidR="006D0F6A" w:rsidRPr="005573BD" w:rsidRDefault="006D0F6A" w:rsidP="004A3C68">
            <w:pPr>
              <w:pStyle w:val="ListParagraph"/>
              <w:numPr>
                <w:ilvl w:val="0"/>
                <w:numId w:val="11"/>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Kt.</w:t>
            </w:r>
          </w:p>
        </w:tc>
      </w:tr>
      <w:tr w:rsidR="006147F6" w:rsidRPr="005573BD" w14:paraId="1C66DC20" w14:textId="77777777" w:rsidTr="0038598B">
        <w:tc>
          <w:tcPr>
            <w:tcW w:w="293" w:type="pct"/>
          </w:tcPr>
          <w:p w14:paraId="180AFEBE" w14:textId="0075AF16" w:rsidR="006D0F6A" w:rsidRPr="005573BD" w:rsidRDefault="0038598B" w:rsidP="0038598B">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2.</w:t>
            </w:r>
          </w:p>
        </w:tc>
        <w:tc>
          <w:tcPr>
            <w:tcW w:w="988" w:type="pct"/>
          </w:tcPr>
          <w:p w14:paraId="78DB84A1"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Pirkimų poreikių surinkimas</w:t>
            </w:r>
          </w:p>
        </w:tc>
        <w:tc>
          <w:tcPr>
            <w:tcW w:w="3719" w:type="pct"/>
          </w:tcPr>
          <w:p w14:paraId="187C0AE1" w14:textId="77777777"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Informacija apie pirkimo poreikius iš iniciatorių gali patekti tiesiai į Sistemą arba būti suvedama centralizuotai;</w:t>
            </w:r>
          </w:p>
          <w:p w14:paraId="69BA0CE9" w14:textId="77777777"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Pirkimo poreikius į Sistemą galima suvesti keliais būdais – suvedant reikiamą informaciją ranka (I), importuojant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w:t>
            </w:r>
            <w:r w:rsidRPr="005573BD">
              <w:rPr>
                <w:rFonts w:ascii="Times New Roman" w:hAnsi="Times New Roman" w:cs="Times New Roman"/>
                <w:sz w:val="24"/>
                <w:szCs w:val="24"/>
              </w:rPr>
              <w:lastRenderedPageBreak/>
              <w:t>formato failą (II), kopijuojant esamo pirkimo poreikio informaciją (III);</w:t>
            </w:r>
          </w:p>
          <w:p w14:paraId="218E492C" w14:textId="77777777"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Suvesti pirkimo poreikio informaciją ranka (I) galima keliais lygiais – nustatant privalomus pildyti laukus Sistemos vartotojams pagal jų veiklą;</w:t>
            </w:r>
          </w:p>
          <w:p w14:paraId="6A99E07E" w14:textId="77777777"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Importuoti duomenis iš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formato failo (perkeliama informacija: pirkimo pavadinimas, pirkimo dalis, BVPŽ kodas, pirkimo vertė be PVM, pirkimo iniciatorius, pirkimo vykdymo ketvirtis, sutarties vykdymo trukmė, kt.) galima centralizuotai arba decentralizuotai;</w:t>
            </w:r>
          </w:p>
          <w:p w14:paraId="2C4634DD" w14:textId="77777777" w:rsidR="006D0F6A" w:rsidRPr="005573BD" w:rsidRDefault="006D0F6A" w:rsidP="004A3C68">
            <w:pPr>
              <w:pStyle w:val="ListParagraph"/>
              <w:numPr>
                <w:ilvl w:val="0"/>
                <w:numId w:val="5"/>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Kopijuojant duomenis iš esamų pirkimo poreikių jie nusikopijuoja vartotojo teisių turėjimo apimtyje.</w:t>
            </w:r>
          </w:p>
        </w:tc>
      </w:tr>
      <w:tr w:rsidR="006147F6" w:rsidRPr="005573BD" w14:paraId="6FFD3EA1" w14:textId="77777777" w:rsidTr="0038598B">
        <w:tc>
          <w:tcPr>
            <w:tcW w:w="293" w:type="pct"/>
          </w:tcPr>
          <w:p w14:paraId="3117894C" w14:textId="054B4BFA" w:rsidR="006D0F6A" w:rsidRPr="005573BD" w:rsidRDefault="004A3C68" w:rsidP="004A3C68">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lastRenderedPageBreak/>
              <w:t>2.</w:t>
            </w:r>
            <w:r w:rsidR="005C097F">
              <w:rPr>
                <w:rFonts w:ascii="Times New Roman" w:hAnsi="Times New Roman" w:cs="Times New Roman"/>
                <w:sz w:val="24"/>
                <w:szCs w:val="24"/>
              </w:rPr>
              <w:t>1.</w:t>
            </w:r>
            <w:r w:rsidRPr="005573BD">
              <w:rPr>
                <w:rFonts w:ascii="Times New Roman" w:hAnsi="Times New Roman" w:cs="Times New Roman"/>
                <w:sz w:val="24"/>
                <w:szCs w:val="24"/>
              </w:rPr>
              <w:t>3.</w:t>
            </w:r>
          </w:p>
        </w:tc>
        <w:tc>
          <w:tcPr>
            <w:tcW w:w="988" w:type="pct"/>
          </w:tcPr>
          <w:p w14:paraId="6EFB01FF"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BVPŽ klasifikatorius</w:t>
            </w:r>
          </w:p>
        </w:tc>
        <w:tc>
          <w:tcPr>
            <w:tcW w:w="3719" w:type="pct"/>
          </w:tcPr>
          <w:p w14:paraId="2E88883A" w14:textId="6A3AC89F" w:rsidR="006D0F6A" w:rsidRPr="005573BD" w:rsidRDefault="006D0F6A" w:rsidP="004A3C68">
            <w:pPr>
              <w:pStyle w:val="ListParagraph"/>
              <w:numPr>
                <w:ilvl w:val="0"/>
                <w:numId w:val="4"/>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4A3C68"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įdiegtas BVPŽ kodų klasifikatorius, kuris pagal paieškos raktažodžius (kodo skaitmenis arba pavadinimo fragmentą) pasiūlo visus aktualius BVPŽ kodus;</w:t>
            </w:r>
          </w:p>
          <w:p w14:paraId="46DEE4D3" w14:textId="77777777" w:rsidR="006D0F6A" w:rsidRPr="005573BD" w:rsidRDefault="006D0F6A" w:rsidP="004A3C68">
            <w:pPr>
              <w:pStyle w:val="ListParagraph"/>
              <w:numPr>
                <w:ilvl w:val="0"/>
                <w:numId w:val="4"/>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BVPŽ paieškoje matomas: BVPŽ kodas ir pavadinimas, kodo tipas (prekės, paslaugos, darbai) bei specifinė informacija (rezervuoti kodai, CPO kodai, socialiniai kodai, kt.).</w:t>
            </w:r>
          </w:p>
        </w:tc>
      </w:tr>
      <w:tr w:rsidR="006147F6" w:rsidRPr="005573BD" w14:paraId="4184DCF3" w14:textId="77777777" w:rsidTr="0038598B">
        <w:trPr>
          <w:trHeight w:val="3344"/>
        </w:trPr>
        <w:tc>
          <w:tcPr>
            <w:tcW w:w="293" w:type="pct"/>
          </w:tcPr>
          <w:p w14:paraId="6158875E" w14:textId="24C4DADB" w:rsidR="006D0F6A" w:rsidRPr="005573BD" w:rsidRDefault="004A3C68" w:rsidP="004A3C68">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4.</w:t>
            </w:r>
          </w:p>
        </w:tc>
        <w:tc>
          <w:tcPr>
            <w:tcW w:w="988" w:type="pct"/>
          </w:tcPr>
          <w:p w14:paraId="1C4E1C1C"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 xml:space="preserve">Pirkimų grupavimas </w:t>
            </w:r>
          </w:p>
        </w:tc>
        <w:tc>
          <w:tcPr>
            <w:tcW w:w="3719" w:type="pct"/>
          </w:tcPr>
          <w:p w14:paraId="7B99146B" w14:textId="77777777"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Pirkimų plano eilutė turi šiuos duomenis: pirkimo plano metai, pirkimo iniciatorius (vardas, pavardė, organizacija, skyrius, telefonas, elektroninis paštas), pirkimo vykdytojas (vardas, pavardė, organizacija, skyrius, telefonas, elektroninis paštas), pirkimo pavadinimas, pirkimo būdas, BVPŽ kodas (parenkamas iš BVPŽ klasifikatoriaus), papildomas BVPŽ kodas, pirkimų grupė, planuojama pirkimo vertė be PVM, PVM, vertė su PVM, planuojamos sudaryti sutarties vykdymo trukmė (mėnesiais arba dienomis), pageidaujama sutarties sudarymo data, pirkimo vykdymo pradžios ketvirtis, pasiūlymų vertinimo kriterijus, pirkimo centralizavimo tipas;</w:t>
            </w:r>
          </w:p>
          <w:p w14:paraId="3AB13A31" w14:textId="7DEF96FE"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Sistema turi</w:t>
            </w:r>
            <w:r w:rsidR="004A3C68" w:rsidRPr="005573BD">
              <w:rPr>
                <w:rFonts w:ascii="Times New Roman" w:hAnsi="Times New Roman" w:cs="Times New Roman"/>
                <w:sz w:val="24"/>
                <w:szCs w:val="24"/>
              </w:rPr>
              <w:t xml:space="preserve"> turėti</w:t>
            </w:r>
            <w:r w:rsidRPr="005573BD">
              <w:rPr>
                <w:rFonts w:ascii="Times New Roman" w:hAnsi="Times New Roman" w:cs="Times New Roman"/>
                <w:sz w:val="24"/>
                <w:szCs w:val="24"/>
              </w:rPr>
              <w:t xml:space="preserve"> galimybę automatiškai sugrupuoti pirkimus remiantis BVPŽ kodais pagal galiojančias pirkimo verčių skaičiavimo taisykles;</w:t>
            </w:r>
          </w:p>
          <w:p w14:paraId="3C12443D" w14:textId="3CA67EFA"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Sistema turi </w:t>
            </w:r>
            <w:r w:rsidR="004A3C68" w:rsidRPr="005573BD">
              <w:rPr>
                <w:rFonts w:ascii="Times New Roman" w:hAnsi="Times New Roman" w:cs="Times New Roman"/>
                <w:sz w:val="24"/>
                <w:szCs w:val="24"/>
              </w:rPr>
              <w:t xml:space="preserve">turėti </w:t>
            </w:r>
            <w:r w:rsidRPr="005573BD">
              <w:rPr>
                <w:rFonts w:ascii="Times New Roman" w:hAnsi="Times New Roman" w:cs="Times New Roman"/>
                <w:sz w:val="24"/>
                <w:szCs w:val="24"/>
              </w:rPr>
              <w:t>galimybę prekes, paslaugas ir darbus grupuoti specifiškai – pagal skirtingą tiekėjų suinteresuotumą, skirtingą panaudojimo sritį, t.t.;</w:t>
            </w:r>
          </w:p>
          <w:p w14:paraId="23D0BB38" w14:textId="77777777"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Sistema automatiškai suteikia numerį naujai įvestai pirkimo plano eilutei (Pirkimo ID);</w:t>
            </w:r>
          </w:p>
          <w:p w14:paraId="19AB0BC4" w14:textId="505B4A50" w:rsidR="006D0F6A" w:rsidRPr="005573BD" w:rsidRDefault="004A3C68"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pažymėti privalomus laukus kelių lygių informacijos pildymui (iniciatoriui, už pirkimo verčių skaičiavimą atsakingam asmeniui, kt.);</w:t>
            </w:r>
          </w:p>
          <w:p w14:paraId="51EF2F6D" w14:textId="4AFA9531" w:rsidR="006D0F6A" w:rsidRPr="005573BD" w:rsidRDefault="004A3C68"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neleisti sukurti pirkimo poreikio jeigu neužpildoma privaloma informacija;</w:t>
            </w:r>
          </w:p>
          <w:p w14:paraId="5FFB3E8A" w14:textId="0108F6A7"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4A3C68" w:rsidRPr="005573BD">
              <w:rPr>
                <w:rFonts w:ascii="Times New Roman" w:hAnsi="Times New Roman" w:cs="Times New Roman"/>
                <w:sz w:val="24"/>
                <w:szCs w:val="24"/>
              </w:rPr>
              <w:t xml:space="preserve">turi </w:t>
            </w:r>
            <w:r w:rsidRPr="005573BD">
              <w:rPr>
                <w:rFonts w:ascii="Times New Roman" w:hAnsi="Times New Roman" w:cs="Times New Roman"/>
                <w:sz w:val="24"/>
                <w:szCs w:val="24"/>
              </w:rPr>
              <w:t>pažym</w:t>
            </w:r>
            <w:r w:rsidR="004A3C68" w:rsidRPr="005573BD">
              <w:rPr>
                <w:rFonts w:ascii="Times New Roman" w:hAnsi="Times New Roman" w:cs="Times New Roman"/>
                <w:sz w:val="24"/>
                <w:szCs w:val="24"/>
              </w:rPr>
              <w:t>ėti</w:t>
            </w:r>
            <w:r w:rsidRPr="005573BD">
              <w:rPr>
                <w:rFonts w:ascii="Times New Roman" w:hAnsi="Times New Roman" w:cs="Times New Roman"/>
                <w:sz w:val="24"/>
                <w:szCs w:val="24"/>
              </w:rPr>
              <w:t xml:space="preserve"> poreikio formas, kuriose užpildyti ne visi privalomi laukai;</w:t>
            </w:r>
          </w:p>
          <w:p w14:paraId="449B1B16" w14:textId="7FAB6B28"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 xml:space="preserve">Sistema turi </w:t>
            </w:r>
            <w:r w:rsidR="004A3C68" w:rsidRPr="005573BD">
              <w:rPr>
                <w:rFonts w:ascii="Times New Roman" w:hAnsi="Times New Roman" w:cs="Times New Roman"/>
                <w:sz w:val="24"/>
                <w:szCs w:val="24"/>
              </w:rPr>
              <w:t xml:space="preserve">turėti </w:t>
            </w:r>
            <w:r w:rsidRPr="005573BD">
              <w:rPr>
                <w:rFonts w:ascii="Times New Roman" w:hAnsi="Times New Roman" w:cs="Times New Roman"/>
                <w:sz w:val="24"/>
                <w:szCs w:val="24"/>
              </w:rPr>
              <w:t>galimybę vykdyti paiešką pagal pirkimo ID, pirkimo grupę (prekės, paslaugos, darbai), pavadinimą, iniciatorių, vykdytoją, pirkimo būdą, pirkimo etapą, centralizavimo tipą, pirkimo vertę, pirkimo plano eilutės patvirtinimo statusą, pirkimo vykdymo etapą, pirkimo pradžios ketvirtį, kt.;</w:t>
            </w:r>
          </w:p>
          <w:p w14:paraId="0D6AE480" w14:textId="6C2EBEBE" w:rsidR="006D0F6A" w:rsidRPr="005573BD" w:rsidRDefault="006D0F6A"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lastRenderedPageBreak/>
              <w:t xml:space="preserve">Sistemoje </w:t>
            </w:r>
            <w:r w:rsidR="004A3C68" w:rsidRPr="005573BD">
              <w:rPr>
                <w:rFonts w:ascii="Times New Roman" w:hAnsi="Times New Roman" w:cs="Times New Roman"/>
                <w:sz w:val="24"/>
                <w:szCs w:val="24"/>
              </w:rPr>
              <w:t xml:space="preserve">turi būti </w:t>
            </w:r>
            <w:r w:rsidRPr="005573BD">
              <w:rPr>
                <w:rFonts w:ascii="Times New Roman" w:hAnsi="Times New Roman" w:cs="Times New Roman"/>
                <w:sz w:val="24"/>
                <w:szCs w:val="24"/>
              </w:rPr>
              <w:t>rodoma suplanuotų pirkimų vertė be PVM, su PVM;</w:t>
            </w:r>
          </w:p>
          <w:p w14:paraId="58CCBD3E" w14:textId="106FE106" w:rsidR="006D0F6A" w:rsidRPr="005573BD" w:rsidRDefault="004A3C68" w:rsidP="004A3C68">
            <w:pPr>
              <w:pStyle w:val="ListParagraph"/>
              <w:numPr>
                <w:ilvl w:val="0"/>
                <w:numId w:val="3"/>
              </w:numPr>
              <w:suppressAutoHyphens/>
              <w:ind w:left="393"/>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išsieksportuoti pirkimo plano duomenis, kuriuose būtų patvirtintų ir nepatvirtintų pirkimo poreikio informacija bei suplanuotos ir faktiškai panaudotos pirkimų vertės.</w:t>
            </w:r>
          </w:p>
        </w:tc>
      </w:tr>
      <w:tr w:rsidR="006147F6" w:rsidRPr="005573BD" w14:paraId="46D3C675" w14:textId="77777777" w:rsidTr="0038598B">
        <w:tc>
          <w:tcPr>
            <w:tcW w:w="293" w:type="pct"/>
          </w:tcPr>
          <w:p w14:paraId="211D1F8F" w14:textId="1AECCB5C" w:rsidR="006D0F6A" w:rsidRPr="005573BD" w:rsidRDefault="004A3C68" w:rsidP="004A3C68">
            <w:pPr>
              <w:ind w:left="29"/>
              <w:jc w:val="both"/>
              <w:rPr>
                <w:rFonts w:ascii="Times New Roman" w:hAnsi="Times New Roman" w:cs="Times New Roman"/>
                <w:sz w:val="24"/>
                <w:szCs w:val="24"/>
              </w:rPr>
            </w:pPr>
            <w:r w:rsidRPr="005573BD">
              <w:rPr>
                <w:rFonts w:ascii="Times New Roman" w:hAnsi="Times New Roman" w:cs="Times New Roman"/>
                <w:sz w:val="24"/>
                <w:szCs w:val="24"/>
              </w:rPr>
              <w:lastRenderedPageBreak/>
              <w:t>2.</w:t>
            </w:r>
            <w:r w:rsidR="005C097F">
              <w:rPr>
                <w:rFonts w:ascii="Times New Roman" w:hAnsi="Times New Roman" w:cs="Times New Roman"/>
                <w:sz w:val="24"/>
                <w:szCs w:val="24"/>
              </w:rPr>
              <w:t>1.</w:t>
            </w:r>
            <w:r w:rsidRPr="005573BD">
              <w:rPr>
                <w:rFonts w:ascii="Times New Roman" w:hAnsi="Times New Roman" w:cs="Times New Roman"/>
                <w:sz w:val="24"/>
                <w:szCs w:val="24"/>
              </w:rPr>
              <w:t>5.</w:t>
            </w:r>
          </w:p>
        </w:tc>
        <w:tc>
          <w:tcPr>
            <w:tcW w:w="988" w:type="pct"/>
          </w:tcPr>
          <w:p w14:paraId="75507D26"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Rekomendacijos dėl pirkimo būdo</w:t>
            </w:r>
          </w:p>
        </w:tc>
        <w:tc>
          <w:tcPr>
            <w:tcW w:w="3719" w:type="pct"/>
          </w:tcPr>
          <w:p w14:paraId="2BDE1098" w14:textId="5802CD14" w:rsidR="006D0F6A" w:rsidRPr="005573BD" w:rsidRDefault="006D0F6A" w:rsidP="004A3C68">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544912" w:rsidRPr="005573BD">
              <w:rPr>
                <w:rFonts w:ascii="Times New Roman" w:hAnsi="Times New Roman" w:cs="Times New Roman"/>
                <w:sz w:val="24"/>
                <w:szCs w:val="24"/>
              </w:rPr>
              <w:t xml:space="preserve">turi </w:t>
            </w:r>
            <w:r w:rsidRPr="005573BD">
              <w:rPr>
                <w:rFonts w:ascii="Times New Roman" w:hAnsi="Times New Roman" w:cs="Times New Roman"/>
                <w:sz w:val="24"/>
                <w:szCs w:val="24"/>
              </w:rPr>
              <w:t>grupuo</w:t>
            </w:r>
            <w:r w:rsidR="00544912" w:rsidRPr="005573BD">
              <w:rPr>
                <w:rFonts w:ascii="Times New Roman" w:hAnsi="Times New Roman" w:cs="Times New Roman"/>
                <w:sz w:val="24"/>
                <w:szCs w:val="24"/>
              </w:rPr>
              <w:t>ti</w:t>
            </w:r>
            <w:r w:rsidRPr="005573BD">
              <w:rPr>
                <w:rFonts w:ascii="Times New Roman" w:hAnsi="Times New Roman" w:cs="Times New Roman"/>
                <w:sz w:val="24"/>
                <w:szCs w:val="24"/>
              </w:rPr>
              <w:t xml:space="preserve"> susijusius pirkimus ir sumuo</w:t>
            </w:r>
            <w:r w:rsidR="00544912" w:rsidRPr="005573BD">
              <w:rPr>
                <w:rFonts w:ascii="Times New Roman" w:hAnsi="Times New Roman" w:cs="Times New Roman"/>
                <w:sz w:val="24"/>
                <w:szCs w:val="24"/>
              </w:rPr>
              <w:t>ti</w:t>
            </w:r>
            <w:r w:rsidRPr="005573BD">
              <w:rPr>
                <w:rFonts w:ascii="Times New Roman" w:hAnsi="Times New Roman" w:cs="Times New Roman"/>
                <w:sz w:val="24"/>
                <w:szCs w:val="24"/>
              </w:rPr>
              <w:t xml:space="preserve"> planuojamas ir faktines pirkimų vertes. Sistema turi galimybę pateikti tokią informaciją: kokios verčių ribos yra taikomos perkančiajai organizacijai pagal teisės aktus; kokios planuojamos ir faktinės vertės susumuotos pagal tarptautinius, supaprastintus ir mažos vertės pirkimo būdus vienoje grupėje; kaip pasiskirsto aukščiau nurodytos sumos, jas lyginant su ribinėmis vertėmis, kokiais pirkimo būdais </w:t>
            </w:r>
            <w:r w:rsidR="00EF245C" w:rsidRPr="005573BD">
              <w:rPr>
                <w:rFonts w:ascii="Times New Roman" w:hAnsi="Times New Roman" w:cs="Times New Roman"/>
                <w:sz w:val="24"/>
                <w:szCs w:val="24"/>
              </w:rPr>
              <w:t>turi būti galimybė</w:t>
            </w:r>
            <w:r w:rsidRPr="005573BD">
              <w:rPr>
                <w:rFonts w:ascii="Times New Roman" w:hAnsi="Times New Roman" w:cs="Times New Roman"/>
                <w:sz w:val="24"/>
                <w:szCs w:val="24"/>
              </w:rPr>
              <w:t xml:space="preserve"> pirkti nepažeidžiant pirkimo verčių skaičiavimo taisyklių;</w:t>
            </w:r>
          </w:p>
          <w:p w14:paraId="012F5F61" w14:textId="77777777" w:rsidR="006D0F6A" w:rsidRPr="005573BD" w:rsidRDefault="006D0F6A" w:rsidP="004A3C68">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Sistema atskiria BVPŽ kodus, kuriems yra taikomos kitokios tarptautinių pirkimų vertės ribos (socialinės ir kitos specialiosios paslaugos) ir jiems rodo pritaikytas rekomendacijas pirkimo būdo parinkimui;</w:t>
            </w:r>
          </w:p>
          <w:p w14:paraId="116ABCA5" w14:textId="77777777" w:rsidR="006D0F6A" w:rsidRPr="005573BD" w:rsidRDefault="006D0F6A" w:rsidP="004A3C68">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Sistema signalizuoja apie neteisingą pirkimo būdo parinkimą.</w:t>
            </w:r>
          </w:p>
        </w:tc>
      </w:tr>
      <w:tr w:rsidR="006147F6" w:rsidRPr="005573BD" w14:paraId="139B9E3A" w14:textId="77777777" w:rsidTr="0038598B">
        <w:tc>
          <w:tcPr>
            <w:tcW w:w="293" w:type="pct"/>
          </w:tcPr>
          <w:p w14:paraId="4571448B" w14:textId="4EE0C2A1" w:rsidR="006D0F6A" w:rsidRPr="005573BD" w:rsidRDefault="00544912" w:rsidP="00544912">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6.</w:t>
            </w:r>
          </w:p>
        </w:tc>
        <w:tc>
          <w:tcPr>
            <w:tcW w:w="988" w:type="pct"/>
          </w:tcPr>
          <w:p w14:paraId="255F55F9"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Pirkimo plano bei jo pakeitimų patvirtinimo dokumento paruošimas</w:t>
            </w:r>
          </w:p>
        </w:tc>
        <w:tc>
          <w:tcPr>
            <w:tcW w:w="3719" w:type="pct"/>
          </w:tcPr>
          <w:p w14:paraId="55720440" w14:textId="65342FBF" w:rsidR="006D0F6A" w:rsidRPr="005573BD" w:rsidRDefault="00544912"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iš sistemoje įvestų pirkimų duomenų suformuoti dokumentą viešųjų pirkimų plano patvirtinimui (</w:t>
            </w:r>
            <w:r w:rsidR="006D0F6A" w:rsidRPr="005573BD">
              <w:rPr>
                <w:rFonts w:ascii="Times New Roman" w:hAnsi="Times New Roman" w:cs="Times New Roman"/>
                <w:i/>
                <w:sz w:val="24"/>
                <w:szCs w:val="24"/>
              </w:rPr>
              <w:t>*.</w:t>
            </w:r>
            <w:proofErr w:type="spellStart"/>
            <w:r w:rsidR="006D0F6A" w:rsidRPr="005573BD">
              <w:rPr>
                <w:rFonts w:ascii="Times New Roman" w:hAnsi="Times New Roman" w:cs="Times New Roman"/>
                <w:i/>
                <w:sz w:val="24"/>
                <w:szCs w:val="24"/>
              </w:rPr>
              <w:t>pdf</w:t>
            </w:r>
            <w:proofErr w:type="spellEnd"/>
            <w:r w:rsidR="006D0F6A" w:rsidRPr="005573BD">
              <w:rPr>
                <w:rFonts w:ascii="Times New Roman" w:hAnsi="Times New Roman" w:cs="Times New Roman"/>
                <w:sz w:val="24"/>
                <w:szCs w:val="24"/>
              </w:rPr>
              <w:t xml:space="preserve">, </w:t>
            </w:r>
            <w:r w:rsidR="006D0F6A" w:rsidRPr="005573BD">
              <w:rPr>
                <w:rFonts w:ascii="Times New Roman" w:hAnsi="Times New Roman" w:cs="Times New Roman"/>
                <w:i/>
                <w:sz w:val="24"/>
                <w:szCs w:val="24"/>
              </w:rPr>
              <w:t>*.</w:t>
            </w:r>
            <w:proofErr w:type="spellStart"/>
            <w:r w:rsidR="006D0F6A" w:rsidRPr="005573BD">
              <w:rPr>
                <w:rFonts w:ascii="Times New Roman" w:hAnsi="Times New Roman" w:cs="Times New Roman"/>
                <w:i/>
                <w:sz w:val="24"/>
                <w:szCs w:val="24"/>
              </w:rPr>
              <w:t>xlsx</w:t>
            </w:r>
            <w:proofErr w:type="spellEnd"/>
            <w:r w:rsidR="006D0F6A" w:rsidRPr="005573BD">
              <w:rPr>
                <w:rFonts w:ascii="Times New Roman" w:hAnsi="Times New Roman" w:cs="Times New Roman"/>
                <w:sz w:val="24"/>
                <w:szCs w:val="24"/>
              </w:rPr>
              <w:t xml:space="preserve"> formatais);</w:t>
            </w:r>
          </w:p>
          <w:p w14:paraId="121A0071" w14:textId="3B753957"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Suformuotą dokumentą galima išsiųsti derinimui atsakingiems asmenims, </w:t>
            </w:r>
            <w:r w:rsidR="00544912"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įrašyti tvirtinimo žymos tekstą;</w:t>
            </w:r>
          </w:p>
          <w:p w14:paraId="0A8FA5D4" w14:textId="6294DE5F"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Įvedus naujus, ištrynus arba pirkime pakeitus pirkimo būdą, vertę ar BVPŽ kodą</w:t>
            </w:r>
            <w:r w:rsidR="00544912" w:rsidRPr="005573BD">
              <w:rPr>
                <w:rFonts w:ascii="Times New Roman" w:hAnsi="Times New Roman" w:cs="Times New Roman"/>
                <w:sz w:val="24"/>
                <w:szCs w:val="24"/>
              </w:rPr>
              <w:t xml:space="preserve"> ar</w:t>
            </w:r>
            <w:r w:rsidRPr="005573BD">
              <w:rPr>
                <w:rFonts w:ascii="Times New Roman" w:hAnsi="Times New Roman" w:cs="Times New Roman"/>
                <w:sz w:val="24"/>
                <w:szCs w:val="24"/>
              </w:rPr>
              <w:t xml:space="preserve"> kt. Sistemoje nustatomus kriterijus - Sistemoje suformuojamas viešųjų pirkimų plano pakeitimas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pdf</w:t>
            </w:r>
            <w:proofErr w:type="spellEnd"/>
            <w:r w:rsidRPr="005573BD">
              <w:rPr>
                <w:rFonts w:ascii="Times New Roman" w:hAnsi="Times New Roman" w:cs="Times New Roman"/>
                <w:sz w:val="24"/>
                <w:szCs w:val="24"/>
              </w:rPr>
              <w:t xml:space="preserve">,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formatais);</w:t>
            </w:r>
          </w:p>
          <w:p w14:paraId="43D96106" w14:textId="77777777"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Pirkimo plano ar jo dalies tvirtinimo procesas gali būti centralizuotas arba decentralizuotas;</w:t>
            </w:r>
          </w:p>
          <w:p w14:paraId="056C0710" w14:textId="4A512210"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544912"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pagal praėjusiais metais parengtus metinio pirkimų plano duomenis automatiškai generuoti siūlomą pradinę einamųjų metų metinio pirkimų plano versiją;</w:t>
            </w:r>
          </w:p>
          <w:p w14:paraId="1C57A929" w14:textId="71A2F926"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bookmarkStart w:id="0" w:name="OLE_LINK1"/>
            <w:bookmarkStart w:id="1" w:name="OLE_LINK2"/>
            <w:r w:rsidRPr="005573BD">
              <w:rPr>
                <w:rFonts w:ascii="Times New Roman" w:hAnsi="Times New Roman" w:cs="Times New Roman"/>
                <w:sz w:val="24"/>
                <w:szCs w:val="24"/>
              </w:rPr>
              <w:t xml:space="preserve">Sistema </w:t>
            </w:r>
            <w:r w:rsidR="00544912" w:rsidRPr="005573BD">
              <w:rPr>
                <w:rFonts w:ascii="Times New Roman" w:hAnsi="Times New Roman" w:cs="Times New Roman"/>
                <w:sz w:val="24"/>
                <w:szCs w:val="24"/>
              </w:rPr>
              <w:t>turi neleisti</w:t>
            </w:r>
            <w:r w:rsidRPr="005573BD">
              <w:rPr>
                <w:rFonts w:ascii="Times New Roman" w:hAnsi="Times New Roman" w:cs="Times New Roman"/>
                <w:sz w:val="24"/>
                <w:szCs w:val="24"/>
              </w:rPr>
              <w:t xml:space="preserve"> tvirtinti metinio pirkimo plano, kol užpildyti ne visi privalomi laukai pirkimų eilutėse </w:t>
            </w:r>
            <w:bookmarkEnd w:id="0"/>
            <w:bookmarkEnd w:id="1"/>
            <w:r w:rsidRPr="005573BD">
              <w:rPr>
                <w:rFonts w:ascii="Times New Roman" w:hAnsi="Times New Roman" w:cs="Times New Roman"/>
                <w:sz w:val="24"/>
                <w:szCs w:val="24"/>
              </w:rPr>
              <w:t>pirkimų plano viešinimui CVP IS;</w:t>
            </w:r>
          </w:p>
          <w:p w14:paraId="6A015425" w14:textId="77777777"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Sistema turi galimybę išsaugoti pradinę, tarpines ir galutinę patvirtintą metinio pirkimo plano versijas;</w:t>
            </w:r>
          </w:p>
          <w:p w14:paraId="50060FDE" w14:textId="465FF621" w:rsidR="006D0F6A" w:rsidRPr="005573BD" w:rsidRDefault="006D0F6A" w:rsidP="00544912">
            <w:pPr>
              <w:pStyle w:val="ListParagraph"/>
              <w:numPr>
                <w:ilvl w:val="0"/>
                <w:numId w:val="6"/>
              </w:numPr>
              <w:suppressAutoHyphens/>
              <w:ind w:left="369"/>
              <w:jc w:val="both"/>
              <w:rPr>
                <w:rFonts w:ascii="Times New Roman" w:hAnsi="Times New Roman" w:cs="Times New Roman"/>
                <w:sz w:val="24"/>
                <w:szCs w:val="24"/>
              </w:rPr>
            </w:pPr>
            <w:r w:rsidRPr="005573BD">
              <w:rPr>
                <w:rFonts w:ascii="Times New Roman" w:hAnsi="Times New Roman" w:cs="Times New Roman"/>
                <w:iCs/>
                <w:sz w:val="24"/>
                <w:szCs w:val="24"/>
              </w:rPr>
              <w:t xml:space="preserve">Prie kiekvienos pirkimų plano eilutės </w:t>
            </w:r>
            <w:r w:rsidR="00544912" w:rsidRPr="005573BD">
              <w:rPr>
                <w:rFonts w:ascii="Times New Roman" w:hAnsi="Times New Roman" w:cs="Times New Roman"/>
                <w:iCs/>
                <w:sz w:val="24"/>
                <w:szCs w:val="24"/>
              </w:rPr>
              <w:t>turi būti</w:t>
            </w:r>
            <w:r w:rsidRPr="005573BD">
              <w:rPr>
                <w:rFonts w:ascii="Times New Roman" w:hAnsi="Times New Roman" w:cs="Times New Roman"/>
                <w:iCs/>
                <w:sz w:val="24"/>
                <w:szCs w:val="24"/>
              </w:rPr>
              <w:t xml:space="preserve"> matoma, kiek kartų ir kada ji buvo tvirtinta, kokia informacija joje buvo pakeista ir koks vartotojas atliko pokyčius.</w:t>
            </w:r>
          </w:p>
        </w:tc>
      </w:tr>
      <w:tr w:rsidR="006147F6" w:rsidRPr="005573BD" w14:paraId="7717DFD2" w14:textId="77777777" w:rsidTr="0038598B">
        <w:tc>
          <w:tcPr>
            <w:tcW w:w="293" w:type="pct"/>
          </w:tcPr>
          <w:p w14:paraId="5411E418" w14:textId="109E68F5" w:rsidR="006D0F6A" w:rsidRPr="005573BD" w:rsidRDefault="000A70C7" w:rsidP="000A70C7">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7.</w:t>
            </w:r>
          </w:p>
        </w:tc>
        <w:tc>
          <w:tcPr>
            <w:tcW w:w="988" w:type="pct"/>
          </w:tcPr>
          <w:p w14:paraId="4D68626E"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 xml:space="preserve">Automatizuotas plano perkėlimas </w:t>
            </w:r>
            <w:r w:rsidRPr="005573BD">
              <w:rPr>
                <w:rFonts w:ascii="Times New Roman" w:hAnsi="Times New Roman" w:cs="Times New Roman"/>
                <w:sz w:val="24"/>
                <w:szCs w:val="24"/>
              </w:rPr>
              <w:lastRenderedPageBreak/>
              <w:t>į CVP IS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formatu)</w:t>
            </w:r>
          </w:p>
        </w:tc>
        <w:tc>
          <w:tcPr>
            <w:tcW w:w="3719" w:type="pct"/>
          </w:tcPr>
          <w:p w14:paraId="3894FD83" w14:textId="0F759B89"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lastRenderedPageBreak/>
              <w:t xml:space="preserve">Sistema turi </w:t>
            </w:r>
            <w:r w:rsidR="000A70C7" w:rsidRPr="005573BD">
              <w:rPr>
                <w:rFonts w:ascii="Times New Roman" w:hAnsi="Times New Roman" w:cs="Times New Roman"/>
                <w:sz w:val="24"/>
                <w:szCs w:val="24"/>
              </w:rPr>
              <w:t xml:space="preserve">turėti </w:t>
            </w:r>
            <w:r w:rsidRPr="005573BD">
              <w:rPr>
                <w:rFonts w:ascii="Times New Roman" w:hAnsi="Times New Roman" w:cs="Times New Roman"/>
                <w:sz w:val="24"/>
                <w:szCs w:val="24"/>
              </w:rPr>
              <w:t xml:space="preserve">galimybę suformuotą viešųjų pirkimų planą eksportuoti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formatu, pritaikytu automatiniam importavimui į CVP IS (naudojamas Viešųjų pirkimų tarnybos </w:t>
            </w:r>
            <w:r w:rsidRPr="005573BD">
              <w:rPr>
                <w:rFonts w:ascii="Times New Roman" w:hAnsi="Times New Roman" w:cs="Times New Roman"/>
                <w:sz w:val="24"/>
                <w:szCs w:val="24"/>
              </w:rPr>
              <w:lastRenderedPageBreak/>
              <w:t>parengtas šablonas, duomenys iš Sistemos yra eksportuojami CVP IS naudojamais formatais);</w:t>
            </w:r>
          </w:p>
          <w:p w14:paraId="46CE657A" w14:textId="77777777"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 Eksportavimui galima parinkti visus pirkimus arba tik tuos,  kuriuos privaloma viešinti.</w:t>
            </w:r>
          </w:p>
        </w:tc>
      </w:tr>
      <w:tr w:rsidR="006147F6" w:rsidRPr="005573BD" w14:paraId="6293FB92" w14:textId="77777777" w:rsidTr="0038598B">
        <w:tc>
          <w:tcPr>
            <w:tcW w:w="293" w:type="pct"/>
          </w:tcPr>
          <w:p w14:paraId="69F267B5" w14:textId="6AB3F64F" w:rsidR="006D0F6A" w:rsidRPr="005573BD" w:rsidRDefault="000A70C7" w:rsidP="000A70C7">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lastRenderedPageBreak/>
              <w:t>2.</w:t>
            </w:r>
            <w:r w:rsidR="005C097F">
              <w:rPr>
                <w:rFonts w:ascii="Times New Roman" w:hAnsi="Times New Roman" w:cs="Times New Roman"/>
                <w:sz w:val="24"/>
                <w:szCs w:val="24"/>
              </w:rPr>
              <w:t>1.</w:t>
            </w:r>
            <w:r w:rsidRPr="005573BD">
              <w:rPr>
                <w:rFonts w:ascii="Times New Roman" w:hAnsi="Times New Roman" w:cs="Times New Roman"/>
                <w:sz w:val="24"/>
                <w:szCs w:val="24"/>
              </w:rPr>
              <w:t>8.</w:t>
            </w:r>
          </w:p>
        </w:tc>
        <w:tc>
          <w:tcPr>
            <w:tcW w:w="988" w:type="pct"/>
          </w:tcPr>
          <w:p w14:paraId="138184AA"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Pirkimo plano eilučių sujungimas</w:t>
            </w:r>
          </w:p>
        </w:tc>
        <w:tc>
          <w:tcPr>
            <w:tcW w:w="3719" w:type="pct"/>
          </w:tcPr>
          <w:p w14:paraId="6ACB3589" w14:textId="142E935C"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0A70C7" w:rsidRPr="005573BD">
              <w:rPr>
                <w:rFonts w:ascii="Times New Roman" w:hAnsi="Times New Roman" w:cs="Times New Roman"/>
                <w:sz w:val="24"/>
                <w:szCs w:val="24"/>
              </w:rPr>
              <w:t>turi leisti</w:t>
            </w:r>
            <w:r w:rsidRPr="005573BD">
              <w:rPr>
                <w:rFonts w:ascii="Times New Roman" w:hAnsi="Times New Roman" w:cs="Times New Roman"/>
                <w:sz w:val="24"/>
                <w:szCs w:val="24"/>
              </w:rPr>
              <w:t xml:space="preserve"> apjungti (konsoliduoti) keletą pirkimo plano eilučių, išsaugant pirminę informaciją apie pirkimo iniciatorius, pirkimų objektus, suplanuotas vertes, BVPŽ kodus ir kt.;</w:t>
            </w:r>
          </w:p>
          <w:p w14:paraId="10D1C96D" w14:textId="4111A2E4"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0A70C7" w:rsidRPr="005573BD">
              <w:rPr>
                <w:rFonts w:ascii="Times New Roman" w:hAnsi="Times New Roman" w:cs="Times New Roman"/>
                <w:sz w:val="24"/>
                <w:szCs w:val="24"/>
              </w:rPr>
              <w:t>turi leisti</w:t>
            </w:r>
            <w:r w:rsidRPr="005573BD">
              <w:rPr>
                <w:rFonts w:ascii="Times New Roman" w:hAnsi="Times New Roman" w:cs="Times New Roman"/>
                <w:sz w:val="24"/>
                <w:szCs w:val="24"/>
              </w:rPr>
              <w:t xml:space="preserve"> </w:t>
            </w:r>
            <w:proofErr w:type="spellStart"/>
            <w:r w:rsidRPr="005573BD">
              <w:rPr>
                <w:rFonts w:ascii="Times New Roman" w:hAnsi="Times New Roman" w:cs="Times New Roman"/>
                <w:sz w:val="24"/>
                <w:szCs w:val="24"/>
              </w:rPr>
              <w:t>dekonsoliduoti</w:t>
            </w:r>
            <w:proofErr w:type="spellEnd"/>
            <w:r w:rsidRPr="005573BD">
              <w:rPr>
                <w:rFonts w:ascii="Times New Roman" w:hAnsi="Times New Roman" w:cs="Times New Roman"/>
                <w:sz w:val="24"/>
                <w:szCs w:val="24"/>
              </w:rPr>
              <w:t xml:space="preserve"> arba ištrinti dalį/visą konsoliduoto pirkimo;</w:t>
            </w:r>
          </w:p>
          <w:p w14:paraId="5B29096D" w14:textId="7FB9BAA3"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0A70C7" w:rsidRPr="005573BD">
              <w:rPr>
                <w:rFonts w:ascii="Times New Roman" w:hAnsi="Times New Roman" w:cs="Times New Roman"/>
                <w:sz w:val="24"/>
                <w:szCs w:val="24"/>
              </w:rPr>
              <w:t>turi formuoti</w:t>
            </w:r>
            <w:r w:rsidRPr="005573BD">
              <w:rPr>
                <w:rFonts w:ascii="Times New Roman" w:hAnsi="Times New Roman" w:cs="Times New Roman"/>
                <w:sz w:val="24"/>
                <w:szCs w:val="24"/>
              </w:rPr>
              <w:t xml:space="preserve"> konsoliduotų pirkimų ataskaitas (nurodant pirkimo pavadinimus, pirkimų vertes, iniciatorius, pirkimų skaičius) bei konsoliduotų pirkimų sąrašus;</w:t>
            </w:r>
          </w:p>
          <w:p w14:paraId="505B8897" w14:textId="77777777"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Konsolidavus pirkimą sistema automatiškai uždeda konsolidavimo požymį.</w:t>
            </w:r>
          </w:p>
        </w:tc>
      </w:tr>
      <w:tr w:rsidR="006147F6" w:rsidRPr="005573BD" w14:paraId="2AAE8B40" w14:textId="77777777" w:rsidTr="0038598B">
        <w:tc>
          <w:tcPr>
            <w:tcW w:w="293" w:type="pct"/>
          </w:tcPr>
          <w:p w14:paraId="6226ED66" w14:textId="4D14DF6E" w:rsidR="006D0F6A" w:rsidRPr="005573BD" w:rsidRDefault="000A70C7" w:rsidP="000A70C7">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9.</w:t>
            </w:r>
          </w:p>
        </w:tc>
        <w:tc>
          <w:tcPr>
            <w:tcW w:w="988" w:type="pct"/>
          </w:tcPr>
          <w:p w14:paraId="0A6E4856"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Pirkimų vykdymo progreso stebėsena pirkimų plano aplinkoje</w:t>
            </w:r>
          </w:p>
        </w:tc>
        <w:tc>
          <w:tcPr>
            <w:tcW w:w="3719" w:type="pct"/>
          </w:tcPr>
          <w:p w14:paraId="43D9BC65" w14:textId="28816772"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0A70C7"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matyti pirkimų poreikių būsenas: nepradėtus, vykdomus, neįvykusius, baigtus pirkimus;</w:t>
            </w:r>
          </w:p>
          <w:p w14:paraId="131D4E87" w14:textId="77777777"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Pirkimo būsena yra žymima spalva: raudona (nepradėtas), geltonas (vykdomas), pilkas (neįvykęs), žalias (baigtas);</w:t>
            </w:r>
          </w:p>
          <w:p w14:paraId="665A50BB" w14:textId="2F3F981C"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 xml:space="preserve">Sistemoje pirkimo statusas </w:t>
            </w:r>
            <w:r w:rsidR="000A70C7" w:rsidRPr="005573BD">
              <w:rPr>
                <w:rFonts w:ascii="Times New Roman" w:hAnsi="Times New Roman" w:cs="Times New Roman"/>
                <w:sz w:val="24"/>
                <w:szCs w:val="24"/>
              </w:rPr>
              <w:t>turi keistis</w:t>
            </w:r>
            <w:r w:rsidRPr="005573BD">
              <w:rPr>
                <w:rFonts w:ascii="Times New Roman" w:hAnsi="Times New Roman" w:cs="Times New Roman"/>
                <w:sz w:val="24"/>
                <w:szCs w:val="24"/>
              </w:rPr>
              <w:t xml:space="preserve"> automatiškai priklausomai nuo naudotojų atliekam</w:t>
            </w:r>
            <w:r w:rsidRPr="005573BD">
              <w:rPr>
                <w:rFonts w:ascii="Times New Roman" w:eastAsia="Calibri" w:hAnsi="Times New Roman" w:cs="Times New Roman"/>
                <w:sz w:val="24"/>
                <w:szCs w:val="24"/>
              </w:rPr>
              <w:t>ų</w:t>
            </w:r>
            <w:r w:rsidRPr="005573BD">
              <w:rPr>
                <w:rFonts w:ascii="Times New Roman" w:hAnsi="Times New Roman" w:cs="Times New Roman"/>
                <w:sz w:val="24"/>
                <w:szCs w:val="24"/>
              </w:rPr>
              <w:t xml:space="preserve"> veiksm</w:t>
            </w:r>
            <w:r w:rsidRPr="005573BD">
              <w:rPr>
                <w:rFonts w:ascii="Times New Roman" w:eastAsia="Calibri" w:hAnsi="Times New Roman" w:cs="Times New Roman"/>
                <w:sz w:val="24"/>
                <w:szCs w:val="24"/>
              </w:rPr>
              <w:t>ų;</w:t>
            </w:r>
          </w:p>
          <w:p w14:paraId="31D7FEE9" w14:textId="77777777" w:rsidR="006D0F6A" w:rsidRPr="005573BD" w:rsidRDefault="006D0F6A"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Iš Sistemoje įvestų duomenų galima eksportuoti ataskaitas, kuriose matytųsi planuotų ir įvykdytų pirkimų vertės bei informacija apie iš konkrečios pirkimo plano eilutės atliktus pirkimus (pirkimo ID, BVPŽ kodas, pirkimo pavadinimas, iniciatorius, pirkimo būdas, planuota ir faktinė vertės, pirkimo vykdymo ketvirtis, kiekvieno atlikto pirkimo vertė, kt.);</w:t>
            </w:r>
          </w:p>
          <w:p w14:paraId="465AF67A" w14:textId="67FF2E34" w:rsidR="006D0F6A" w:rsidRPr="005573BD" w:rsidRDefault="00EF245C" w:rsidP="000A70C7">
            <w:pPr>
              <w:pStyle w:val="ListParagraph"/>
              <w:numPr>
                <w:ilvl w:val="0"/>
                <w:numId w:val="7"/>
              </w:numPr>
              <w:suppressAutoHyphens/>
              <w:ind w:left="369"/>
              <w:jc w:val="both"/>
              <w:rPr>
                <w:rFonts w:ascii="Times New Roman" w:hAnsi="Times New Roman" w:cs="Times New Roman"/>
                <w:sz w:val="24"/>
                <w:szCs w:val="24"/>
              </w:rPr>
            </w:pPr>
            <w:r w:rsidRPr="005573BD">
              <w:rPr>
                <w:rFonts w:ascii="Times New Roman" w:hAnsi="Times New Roman" w:cs="Times New Roman"/>
                <w:sz w:val="24"/>
                <w:szCs w:val="24"/>
              </w:rPr>
              <w:t>Turi būti galimybė</w:t>
            </w:r>
            <w:r w:rsidR="006D0F6A" w:rsidRPr="005573BD">
              <w:rPr>
                <w:rFonts w:ascii="Times New Roman" w:hAnsi="Times New Roman" w:cs="Times New Roman"/>
                <w:sz w:val="24"/>
                <w:szCs w:val="24"/>
              </w:rPr>
              <w:t xml:space="preserve"> pirkimo plano eilutę padaryti nevykdoma </w:t>
            </w:r>
            <w:proofErr w:type="spellStart"/>
            <w:r w:rsidR="006D0F6A" w:rsidRPr="005573BD">
              <w:rPr>
                <w:rFonts w:ascii="Times New Roman" w:hAnsi="Times New Roman" w:cs="Times New Roman"/>
                <w:sz w:val="24"/>
                <w:szCs w:val="24"/>
              </w:rPr>
              <w:t>t.y</w:t>
            </w:r>
            <w:proofErr w:type="spellEnd"/>
            <w:r w:rsidR="006D0F6A" w:rsidRPr="005573BD">
              <w:rPr>
                <w:rFonts w:ascii="Times New Roman" w:hAnsi="Times New Roman" w:cs="Times New Roman"/>
                <w:sz w:val="24"/>
                <w:szCs w:val="24"/>
              </w:rPr>
              <w:t>. nepašalinti jos iš pirkimo plano, tačiau netraukti jos į pirkimų verčių skaičiavimo apimtį, jeigu pirkimo nebeplanuojama vykdyti.</w:t>
            </w:r>
          </w:p>
        </w:tc>
      </w:tr>
      <w:tr w:rsidR="006147F6" w:rsidRPr="005573BD" w14:paraId="61EB55D6" w14:textId="77777777" w:rsidTr="0038598B">
        <w:tc>
          <w:tcPr>
            <w:tcW w:w="293" w:type="pct"/>
          </w:tcPr>
          <w:p w14:paraId="0520E36E" w14:textId="20CA8760" w:rsidR="006D0F6A" w:rsidRPr="005573BD" w:rsidRDefault="000A70C7" w:rsidP="000A70C7">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10.</w:t>
            </w:r>
          </w:p>
        </w:tc>
        <w:tc>
          <w:tcPr>
            <w:tcW w:w="988" w:type="pct"/>
          </w:tcPr>
          <w:p w14:paraId="59C1A9E2"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Atlikto pirkimo registravimas, pirkimų žurnalas</w:t>
            </w:r>
          </w:p>
        </w:tc>
        <w:tc>
          <w:tcPr>
            <w:tcW w:w="3719" w:type="pct"/>
          </w:tcPr>
          <w:p w14:paraId="759F2268" w14:textId="06665706"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Įvykdžius pirkimą, </w:t>
            </w:r>
            <w:r w:rsidR="000A70C7"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jo rezultatą registruoti sistemoje, susiejant su planuoto pirkimo informacija;</w:t>
            </w:r>
          </w:p>
          <w:p w14:paraId="74F7F1C7" w14:textId="7F213382" w:rsidR="006D0F6A" w:rsidRPr="005573BD" w:rsidRDefault="000A70C7"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apriboti registruoti pirkimo rezultatą, viršijantį planuoto pirkimo biudžetą, be atskiro atsakingų asmenų suderinimo;</w:t>
            </w:r>
          </w:p>
          <w:p w14:paraId="67036530" w14:textId="2EC2F131"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0A70C7"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prie kiekvieno įvykdyto pirkimo išsaugoti informaciją apie sudarytą pirkimo sutartį/sąskaitą bei gauti informaciją apie greitai baigsiančias galioti sutartis (pagal jų galiojimo laiką bei sutarties vertės likutį);</w:t>
            </w:r>
          </w:p>
          <w:p w14:paraId="084DD30F" w14:textId="77777777"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Sistemoje registruojant informaciją apie pirkimo pabaigą įvedama informacija apie sutarties (žodžiu ar raštu) galiojimo laikotarpį, vertę, laimėjusį tiekėją bei numerį, už sutarties vykdymą atsakingą asmenį;</w:t>
            </w:r>
          </w:p>
          <w:p w14:paraId="2CA69A27" w14:textId="63A46353"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Iš Sistemoje įvestų duomenų apie </w:t>
            </w:r>
            <w:r w:rsidRPr="0045195F">
              <w:rPr>
                <w:rFonts w:ascii="Times New Roman" w:hAnsi="Times New Roman" w:cs="Times New Roman"/>
                <w:sz w:val="24"/>
                <w:szCs w:val="24"/>
              </w:rPr>
              <w:t xml:space="preserve">pirkimo pabaigos rezultatą </w:t>
            </w:r>
            <w:r w:rsidR="009A75B2" w:rsidRPr="0045195F">
              <w:rPr>
                <w:rFonts w:ascii="Times New Roman" w:hAnsi="Times New Roman" w:cs="Times New Roman"/>
                <w:sz w:val="24"/>
                <w:szCs w:val="24"/>
              </w:rPr>
              <w:t>turi būti</w:t>
            </w:r>
            <w:r w:rsidRPr="0045195F">
              <w:rPr>
                <w:rFonts w:ascii="Times New Roman" w:hAnsi="Times New Roman" w:cs="Times New Roman"/>
                <w:sz w:val="24"/>
                <w:szCs w:val="24"/>
              </w:rPr>
              <w:t xml:space="preserve"> suformuojamas atliktų pirkimų žurnalas</w:t>
            </w:r>
            <w:r w:rsidRPr="005573BD">
              <w:rPr>
                <w:rFonts w:ascii="Times New Roman" w:hAnsi="Times New Roman" w:cs="Times New Roman"/>
                <w:sz w:val="24"/>
                <w:szCs w:val="24"/>
              </w:rPr>
              <w:t xml:space="preserve">, kurį iš sistemos </w:t>
            </w:r>
            <w:r w:rsidR="00EF245C" w:rsidRPr="005573BD">
              <w:rPr>
                <w:rFonts w:ascii="Times New Roman" w:hAnsi="Times New Roman" w:cs="Times New Roman"/>
                <w:sz w:val="24"/>
                <w:szCs w:val="24"/>
              </w:rPr>
              <w:t>turi būti galimybė</w:t>
            </w:r>
            <w:r w:rsidRPr="005573BD">
              <w:rPr>
                <w:rFonts w:ascii="Times New Roman" w:hAnsi="Times New Roman" w:cs="Times New Roman"/>
                <w:sz w:val="24"/>
                <w:szCs w:val="24"/>
              </w:rPr>
              <w:t xml:space="preserve"> eksportuoti </w:t>
            </w:r>
            <w:r w:rsidRPr="005573BD">
              <w:rPr>
                <w:rFonts w:ascii="Times New Roman" w:hAnsi="Times New Roman" w:cs="Times New Roman"/>
                <w:i/>
                <w:sz w:val="24"/>
                <w:szCs w:val="24"/>
              </w:rPr>
              <w:t>*.</w:t>
            </w:r>
            <w:proofErr w:type="spellStart"/>
            <w:r w:rsidRPr="005573BD">
              <w:rPr>
                <w:rFonts w:ascii="Times New Roman" w:hAnsi="Times New Roman" w:cs="Times New Roman"/>
                <w:i/>
                <w:sz w:val="24"/>
                <w:szCs w:val="24"/>
              </w:rPr>
              <w:t>xlsx</w:t>
            </w:r>
            <w:proofErr w:type="spellEnd"/>
            <w:r w:rsidRPr="005573BD">
              <w:rPr>
                <w:rFonts w:ascii="Times New Roman" w:hAnsi="Times New Roman" w:cs="Times New Roman"/>
                <w:sz w:val="24"/>
                <w:szCs w:val="24"/>
              </w:rPr>
              <w:t xml:space="preserve"> formatu (eksportuojami laukai: pirkimo ID, BVPŽ kodas, pirkimo pavadinimas, iniciatorius, pirkimo būdas, atlikto pirkimo vertė be PVM, laimėjęs tiekėjas, kt.);</w:t>
            </w:r>
          </w:p>
          <w:p w14:paraId="0E748A63" w14:textId="2B7AD546"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EF245C" w:rsidRPr="005573BD">
              <w:rPr>
                <w:rFonts w:ascii="Times New Roman" w:hAnsi="Times New Roman" w:cs="Times New Roman"/>
                <w:sz w:val="24"/>
                <w:szCs w:val="24"/>
              </w:rPr>
              <w:t>turi būti galimybė</w:t>
            </w:r>
            <w:r w:rsidRPr="005573BD">
              <w:rPr>
                <w:rFonts w:ascii="Times New Roman" w:hAnsi="Times New Roman" w:cs="Times New Roman"/>
                <w:sz w:val="24"/>
                <w:szCs w:val="24"/>
              </w:rPr>
              <w:t xml:space="preserve"> filtruoti informaciją pagal šiuos kriterijus: iniciatorių, vykdytoją, pirkimo numerį, CVP IS </w:t>
            </w:r>
            <w:r w:rsidRPr="005573BD">
              <w:rPr>
                <w:rFonts w:ascii="Times New Roman" w:hAnsi="Times New Roman" w:cs="Times New Roman"/>
                <w:sz w:val="24"/>
                <w:szCs w:val="24"/>
              </w:rPr>
              <w:lastRenderedPageBreak/>
              <w:t>numerį, sutarties numerį, pirkimas per CVP IS, žalias, socialinis, sudaryta sutartis galiojanti, preliminari, pirkimo būdą, tiekėjus, kt.;</w:t>
            </w:r>
          </w:p>
          <w:p w14:paraId="27ED9EA1" w14:textId="2414A46F" w:rsidR="006D0F6A" w:rsidRPr="005573BD" w:rsidRDefault="006D0F6A" w:rsidP="000A70C7">
            <w:pPr>
              <w:pStyle w:val="ListParagraph"/>
              <w:numPr>
                <w:ilvl w:val="0"/>
                <w:numId w:val="7"/>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EF245C" w:rsidRPr="005573BD">
              <w:rPr>
                <w:rFonts w:ascii="Times New Roman" w:hAnsi="Times New Roman" w:cs="Times New Roman"/>
                <w:sz w:val="24"/>
                <w:szCs w:val="24"/>
              </w:rPr>
              <w:t>turi būti galimybė</w:t>
            </w:r>
            <w:r w:rsidRPr="005573BD">
              <w:rPr>
                <w:rFonts w:ascii="Times New Roman" w:hAnsi="Times New Roman" w:cs="Times New Roman"/>
                <w:sz w:val="24"/>
                <w:szCs w:val="24"/>
              </w:rPr>
              <w:t xml:space="preserve"> matyti visus vienos pirkimo plano eilutės pirkimus bei sutartis/sąskaitas.</w:t>
            </w:r>
          </w:p>
        </w:tc>
      </w:tr>
      <w:tr w:rsidR="006147F6" w:rsidRPr="005573BD" w14:paraId="142D3BDF" w14:textId="77777777" w:rsidTr="0038598B">
        <w:tc>
          <w:tcPr>
            <w:tcW w:w="293" w:type="pct"/>
          </w:tcPr>
          <w:p w14:paraId="1C48DA4C" w14:textId="7B36F993" w:rsidR="006D0F6A" w:rsidRPr="005573BD" w:rsidRDefault="009A75B2" w:rsidP="009A75B2">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lastRenderedPageBreak/>
              <w:t>2.</w:t>
            </w:r>
            <w:r w:rsidR="005C097F">
              <w:rPr>
                <w:rFonts w:ascii="Times New Roman" w:hAnsi="Times New Roman" w:cs="Times New Roman"/>
                <w:sz w:val="24"/>
                <w:szCs w:val="24"/>
              </w:rPr>
              <w:t>1.</w:t>
            </w:r>
            <w:r w:rsidRPr="005573BD">
              <w:rPr>
                <w:rFonts w:ascii="Times New Roman" w:hAnsi="Times New Roman" w:cs="Times New Roman"/>
                <w:sz w:val="24"/>
                <w:szCs w:val="24"/>
              </w:rPr>
              <w:t>11.</w:t>
            </w:r>
          </w:p>
        </w:tc>
        <w:tc>
          <w:tcPr>
            <w:tcW w:w="988" w:type="pct"/>
          </w:tcPr>
          <w:p w14:paraId="31EB4A23"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Pokyčių atsekamumas</w:t>
            </w:r>
          </w:p>
        </w:tc>
        <w:tc>
          <w:tcPr>
            <w:tcW w:w="3719" w:type="pct"/>
          </w:tcPr>
          <w:p w14:paraId="2A87E0DB" w14:textId="6881E2FF" w:rsidR="006D0F6A" w:rsidRPr="005573BD" w:rsidRDefault="006D0F6A" w:rsidP="009A75B2">
            <w:pPr>
              <w:pStyle w:val="ListParagraph"/>
              <w:numPr>
                <w:ilvl w:val="0"/>
                <w:numId w:val="9"/>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9A75B2" w:rsidRPr="005573BD">
              <w:rPr>
                <w:rFonts w:ascii="Times New Roman" w:hAnsi="Times New Roman" w:cs="Times New Roman"/>
                <w:sz w:val="24"/>
                <w:szCs w:val="24"/>
              </w:rPr>
              <w:t>turi registruoti</w:t>
            </w:r>
            <w:r w:rsidRPr="005573BD">
              <w:rPr>
                <w:rFonts w:ascii="Times New Roman" w:hAnsi="Times New Roman" w:cs="Times New Roman"/>
                <w:sz w:val="24"/>
                <w:szCs w:val="24"/>
              </w:rPr>
              <w:t xml:space="preserve"> informaciją apie atliktus duomenų pakeitimus bei tuos pokyčius atlikusius vartotojus;</w:t>
            </w:r>
          </w:p>
          <w:p w14:paraId="39C9F79E" w14:textId="6A725F19" w:rsidR="006D0F6A" w:rsidRPr="005573BD" w:rsidRDefault="006D0F6A" w:rsidP="009A75B2">
            <w:pPr>
              <w:pStyle w:val="ListParagraph"/>
              <w:numPr>
                <w:ilvl w:val="0"/>
                <w:numId w:val="9"/>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9A75B2"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matyti informacijos srautus į pirkimų planą ir pirkimų žurnalą.</w:t>
            </w:r>
          </w:p>
        </w:tc>
      </w:tr>
      <w:tr w:rsidR="006147F6" w:rsidRPr="005573BD" w14:paraId="4068DC94" w14:textId="77777777" w:rsidTr="0038598B">
        <w:tc>
          <w:tcPr>
            <w:tcW w:w="293" w:type="pct"/>
          </w:tcPr>
          <w:p w14:paraId="265E9AD4" w14:textId="42C6D093" w:rsidR="006D0F6A" w:rsidRPr="005573BD" w:rsidRDefault="009A75B2" w:rsidP="009A75B2">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12.</w:t>
            </w:r>
          </w:p>
        </w:tc>
        <w:tc>
          <w:tcPr>
            <w:tcW w:w="988" w:type="pct"/>
          </w:tcPr>
          <w:p w14:paraId="16666F11"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Tiekėjų duomenų bazė</w:t>
            </w:r>
          </w:p>
        </w:tc>
        <w:tc>
          <w:tcPr>
            <w:tcW w:w="3719" w:type="pct"/>
          </w:tcPr>
          <w:p w14:paraId="72BF8D8E" w14:textId="34610151" w:rsidR="006D0F6A" w:rsidRPr="005573BD" w:rsidRDefault="006D0F6A" w:rsidP="009A75B2">
            <w:pPr>
              <w:pStyle w:val="ListParagraph"/>
              <w:numPr>
                <w:ilvl w:val="0"/>
                <w:numId w:val="10"/>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9A75B2"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reikiamas teises turinčiam vartotojui pildyti bei atnaujinti prekių, paslaugų ir darbų tiekėjų bazę: įtraukti bei panaikinti prekių, paslaugų ir darbų tiekėjus bei keisti ir pildyti į įtrauktų tiekėjų informaciją;</w:t>
            </w:r>
          </w:p>
          <w:p w14:paraId="39A66B22" w14:textId="1D0A61A7" w:rsidR="006D0F6A" w:rsidRPr="005573BD" w:rsidRDefault="006D0F6A" w:rsidP="009A75B2">
            <w:pPr>
              <w:pStyle w:val="ListParagraph"/>
              <w:numPr>
                <w:ilvl w:val="0"/>
                <w:numId w:val="10"/>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9A75B2"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gauti ataskaitas apie tiekėjus, iš kurių perkama daugiausiai, informaciją apie „vieno tiekėjo“ pirkimus, kiekvieno tiekėjo galiojančias bei pasibaigusias sutartis, kt.</w:t>
            </w:r>
          </w:p>
        </w:tc>
      </w:tr>
      <w:tr w:rsidR="006147F6" w:rsidRPr="005573BD" w14:paraId="14FB6017" w14:textId="77777777" w:rsidTr="0038598B">
        <w:tc>
          <w:tcPr>
            <w:tcW w:w="293" w:type="pct"/>
          </w:tcPr>
          <w:p w14:paraId="11E302D1" w14:textId="07D46017" w:rsidR="006D0F6A" w:rsidRPr="005573BD" w:rsidRDefault="009A75B2" w:rsidP="009A75B2">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13.</w:t>
            </w:r>
          </w:p>
        </w:tc>
        <w:tc>
          <w:tcPr>
            <w:tcW w:w="988" w:type="pct"/>
          </w:tcPr>
          <w:p w14:paraId="4CEFD8BA"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Ataskaitos</w:t>
            </w:r>
          </w:p>
        </w:tc>
        <w:tc>
          <w:tcPr>
            <w:tcW w:w="3719" w:type="pct"/>
          </w:tcPr>
          <w:p w14:paraId="285A3861" w14:textId="45835ED3"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 xml:space="preserve">Sistema </w:t>
            </w:r>
            <w:r w:rsidR="001A6920" w:rsidRPr="005573BD">
              <w:rPr>
                <w:rFonts w:ascii="Times New Roman" w:hAnsi="Times New Roman" w:cs="Times New Roman"/>
                <w:sz w:val="24"/>
                <w:szCs w:val="24"/>
              </w:rPr>
              <w:t>turi rengti</w:t>
            </w:r>
            <w:r w:rsidRPr="005573BD">
              <w:rPr>
                <w:rFonts w:ascii="Times New Roman" w:hAnsi="Times New Roman" w:cs="Times New Roman"/>
                <w:sz w:val="24"/>
                <w:szCs w:val="24"/>
              </w:rPr>
              <w:t xml:space="preserve"> įvairias ataskaitas: </w:t>
            </w:r>
          </w:p>
          <w:p w14:paraId="2831AECA"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Atn-3 ataskaita (Sistemoje esančių duomenų pakanka pilnai užpildyti metinės ataskaitos formą. Sistema suskaičiuoja atliktus pirkimus pagal Viešųjų pirkimų tarnybos parengtą ataskaitos pildymo instrukciją);</w:t>
            </w:r>
          </w:p>
          <w:p w14:paraId="150B5526" w14:textId="406344FC"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Mėnesinė mažos vertės pirkimų ataskaita (Sistemoje yra parengiama ataskaita apie per mėnesį atliktus mažos vertės pirkimus. Sistemoje </w:t>
            </w:r>
            <w:r w:rsidR="00EF245C" w:rsidRPr="005573BD">
              <w:rPr>
                <w:rFonts w:ascii="Times New Roman" w:hAnsi="Times New Roman" w:cs="Times New Roman"/>
                <w:sz w:val="24"/>
                <w:szCs w:val="24"/>
              </w:rPr>
              <w:t>turi būti galimybė</w:t>
            </w:r>
            <w:r w:rsidRPr="005573BD">
              <w:rPr>
                <w:rFonts w:ascii="Times New Roman" w:hAnsi="Times New Roman" w:cs="Times New Roman"/>
                <w:sz w:val="24"/>
                <w:szCs w:val="24"/>
              </w:rPr>
              <w:t xml:space="preserve"> pasižiūrėti bet kurio mėnesio ataskaitą);</w:t>
            </w:r>
          </w:p>
          <w:p w14:paraId="6ECE5D81"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Galiojančių sutarčių ataskaita (Sistemoje yra parengiama ataskaita apie galiojančias sutartis iš visų Sistemoje esančių pirkimų planų duomenų);</w:t>
            </w:r>
          </w:p>
          <w:p w14:paraId="7DE621BC"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Planuotų ir faktinių pirkimo verčių ataskaita (Sistemoje yra parengiama ataskaita apie sutaupymus atlikus pirkimus);</w:t>
            </w:r>
          </w:p>
          <w:p w14:paraId="00A91D84"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Pirkimų pagal pirkimo plano eilutes ataskaita (Sistemoje yra parengiama ataskaita apie pirkimų kiekį ir vertę iš kiekvienos pirkimų plano eilutės);</w:t>
            </w:r>
          </w:p>
          <w:p w14:paraId="72DDF9F0"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Pirkimų plano pakeitimų ataskaita (Sistemoje yra parengiama ataskaita apie pirkimo plano eilutės tvirtinimo istoriją);</w:t>
            </w:r>
          </w:p>
          <w:p w14:paraId="48CA53BD" w14:textId="77777777" w:rsidR="006D0F6A" w:rsidRPr="005573BD" w:rsidRDefault="006D0F6A" w:rsidP="001A6920">
            <w:pPr>
              <w:pStyle w:val="ListParagraph"/>
              <w:numPr>
                <w:ilvl w:val="0"/>
                <w:numId w:val="2"/>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Kt.</w:t>
            </w:r>
          </w:p>
        </w:tc>
      </w:tr>
      <w:tr w:rsidR="006147F6" w:rsidRPr="005573BD" w14:paraId="65284A0B" w14:textId="77777777" w:rsidTr="0038598B">
        <w:tc>
          <w:tcPr>
            <w:tcW w:w="293" w:type="pct"/>
          </w:tcPr>
          <w:p w14:paraId="0AA21173" w14:textId="662A6DEB" w:rsidR="006D0F6A" w:rsidRPr="005573BD" w:rsidRDefault="001A6920" w:rsidP="001A6920">
            <w:pPr>
              <w:pStyle w:val="ListParagraph"/>
              <w:ind w:left="0"/>
              <w:jc w:val="both"/>
              <w:rPr>
                <w:rFonts w:ascii="Times New Roman" w:hAnsi="Times New Roman" w:cs="Times New Roman"/>
                <w:sz w:val="24"/>
                <w:szCs w:val="24"/>
              </w:rPr>
            </w:pPr>
            <w:r w:rsidRPr="005573BD">
              <w:rPr>
                <w:rFonts w:ascii="Times New Roman" w:hAnsi="Times New Roman" w:cs="Times New Roman"/>
                <w:sz w:val="24"/>
                <w:szCs w:val="24"/>
              </w:rPr>
              <w:t>2.</w:t>
            </w:r>
            <w:r w:rsidR="005C097F">
              <w:rPr>
                <w:rFonts w:ascii="Times New Roman" w:hAnsi="Times New Roman" w:cs="Times New Roman"/>
                <w:sz w:val="24"/>
                <w:szCs w:val="24"/>
              </w:rPr>
              <w:t>1.</w:t>
            </w:r>
            <w:r w:rsidRPr="005573BD">
              <w:rPr>
                <w:rFonts w:ascii="Times New Roman" w:hAnsi="Times New Roman" w:cs="Times New Roman"/>
                <w:sz w:val="24"/>
                <w:szCs w:val="24"/>
              </w:rPr>
              <w:t>14.</w:t>
            </w:r>
          </w:p>
        </w:tc>
        <w:tc>
          <w:tcPr>
            <w:tcW w:w="988" w:type="pct"/>
          </w:tcPr>
          <w:p w14:paraId="06841A02" w14:textId="77777777" w:rsidR="006D0F6A" w:rsidRPr="005573BD" w:rsidRDefault="006D0F6A" w:rsidP="00F06929">
            <w:pPr>
              <w:jc w:val="both"/>
              <w:rPr>
                <w:rFonts w:ascii="Times New Roman" w:hAnsi="Times New Roman" w:cs="Times New Roman"/>
                <w:sz w:val="24"/>
                <w:szCs w:val="24"/>
              </w:rPr>
            </w:pPr>
            <w:r w:rsidRPr="005573BD">
              <w:rPr>
                <w:rFonts w:ascii="Times New Roman" w:hAnsi="Times New Roman" w:cs="Times New Roman"/>
                <w:sz w:val="24"/>
                <w:szCs w:val="24"/>
              </w:rPr>
              <w:t>Vartotojai</w:t>
            </w:r>
          </w:p>
        </w:tc>
        <w:tc>
          <w:tcPr>
            <w:tcW w:w="3719" w:type="pct"/>
          </w:tcPr>
          <w:p w14:paraId="14E67F2B" w14:textId="09C3DB62" w:rsidR="006D0F6A" w:rsidRPr="005573BD" w:rsidRDefault="006D0F6A"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Prisijungimas prie sistemos vyk</w:t>
            </w:r>
            <w:r w:rsidR="001A6920" w:rsidRPr="005573BD">
              <w:rPr>
                <w:rFonts w:ascii="Times New Roman" w:hAnsi="Times New Roman" w:cs="Times New Roman"/>
                <w:sz w:val="24"/>
                <w:szCs w:val="24"/>
              </w:rPr>
              <w:t>s</w:t>
            </w:r>
            <w:r w:rsidRPr="005573BD">
              <w:rPr>
                <w:rFonts w:ascii="Times New Roman" w:hAnsi="Times New Roman" w:cs="Times New Roman"/>
                <w:sz w:val="24"/>
                <w:szCs w:val="24"/>
              </w:rPr>
              <w:t>ta su vartotojo paskyra (kiekvienas sistemos naudotojas autentifikuojamas asmeniniu identifikatoriumi ir slaptažodžiu);</w:t>
            </w:r>
          </w:p>
          <w:p w14:paraId="69A95030" w14:textId="45C067E6" w:rsidR="006D0F6A" w:rsidRPr="005573BD" w:rsidRDefault="006D0F6A"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yra atskiros aplinkos </w:t>
            </w:r>
            <w:r w:rsidR="001A6920" w:rsidRPr="005573BD">
              <w:rPr>
                <w:rFonts w:ascii="Times New Roman" w:hAnsi="Times New Roman" w:cs="Times New Roman"/>
                <w:sz w:val="24"/>
                <w:szCs w:val="24"/>
              </w:rPr>
              <w:t xml:space="preserve">pirkimų </w:t>
            </w:r>
            <w:r w:rsidRPr="005573BD">
              <w:rPr>
                <w:rFonts w:ascii="Times New Roman" w:hAnsi="Times New Roman" w:cs="Times New Roman"/>
                <w:sz w:val="24"/>
                <w:szCs w:val="24"/>
              </w:rPr>
              <w:t>iniciatoriui, pirkimų vykdytojui ir organizacijos pirkimų valdymui. Iniciatoriui, pirkimų vykdytojui yra pateikiama tik jiems aktuali informacija;</w:t>
            </w:r>
          </w:p>
          <w:p w14:paraId="1F762ACA" w14:textId="0AF58525" w:rsidR="006D0F6A" w:rsidRPr="005573BD" w:rsidRDefault="001A6920"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Turi būti</w:t>
            </w:r>
            <w:r w:rsidR="006D0F6A" w:rsidRPr="005573BD">
              <w:rPr>
                <w:rFonts w:ascii="Times New Roman" w:hAnsi="Times New Roman" w:cs="Times New Roman"/>
                <w:sz w:val="24"/>
                <w:szCs w:val="24"/>
              </w:rPr>
              <w:t xml:space="preserve"> galimybė kiekvienam vartotojui nustatyti skirtingas teises. Skirtingų tipų teisės turi būti nustatomos naudojant rolių mechanizmą, t.</w:t>
            </w:r>
            <w:r w:rsidRPr="005573BD">
              <w:rPr>
                <w:rFonts w:ascii="Times New Roman" w:hAnsi="Times New Roman" w:cs="Times New Roman"/>
                <w:sz w:val="24"/>
                <w:szCs w:val="24"/>
              </w:rPr>
              <w:t xml:space="preserve"> </w:t>
            </w:r>
            <w:r w:rsidR="006D0F6A" w:rsidRPr="005573BD">
              <w:rPr>
                <w:rFonts w:ascii="Times New Roman" w:hAnsi="Times New Roman" w:cs="Times New Roman"/>
                <w:sz w:val="24"/>
                <w:szCs w:val="24"/>
              </w:rPr>
              <w:t>y. atitinkamos rolės sistemos naudotojui turi suteikti galimybę sukurti, skaityti, modifikuoti, šalinti atitinkamą informaciją arba vykdyti nurodytas funkcijas ir generuoti ataskaitas;</w:t>
            </w:r>
          </w:p>
          <w:p w14:paraId="135449B3" w14:textId="3F082F9F" w:rsidR="006D0F6A" w:rsidRPr="005573BD" w:rsidRDefault="006D0F6A"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lastRenderedPageBreak/>
              <w:t xml:space="preserve">Sistema turi </w:t>
            </w:r>
            <w:r w:rsidR="001A6920" w:rsidRPr="005573BD">
              <w:rPr>
                <w:rFonts w:ascii="Times New Roman" w:hAnsi="Times New Roman" w:cs="Times New Roman"/>
                <w:sz w:val="24"/>
                <w:szCs w:val="24"/>
              </w:rPr>
              <w:t xml:space="preserve">turėti </w:t>
            </w:r>
            <w:r w:rsidRPr="005573BD">
              <w:rPr>
                <w:rFonts w:ascii="Times New Roman" w:hAnsi="Times New Roman" w:cs="Times New Roman"/>
                <w:sz w:val="24"/>
                <w:szCs w:val="24"/>
              </w:rPr>
              <w:t>daugiau kaip tris rolių tipus (administratoriaus, pirkimų vykdytojo, iniciatoriaus, stebėtojo, kt.), gali būti atskirai valdoma pirkimų planavimo bei vykdymo informacija;</w:t>
            </w:r>
          </w:p>
          <w:p w14:paraId="239C01FD" w14:textId="77777777" w:rsidR="006D0F6A" w:rsidRPr="005573BD" w:rsidRDefault="006D0F6A"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Kiekvienas sistemos vartotojas gali turėti organizacijų sistemos, organizacijos, departamento, skyriaus matymo apimtį;</w:t>
            </w:r>
          </w:p>
          <w:p w14:paraId="330515F6" w14:textId="3F502A41" w:rsidR="006D0F6A" w:rsidRPr="005573BD" w:rsidRDefault="006D0F6A" w:rsidP="00620CBA">
            <w:pPr>
              <w:pStyle w:val="ListParagraph"/>
              <w:numPr>
                <w:ilvl w:val="0"/>
                <w:numId w:val="8"/>
              </w:numPr>
              <w:suppressAutoHyphens/>
              <w:ind w:left="423"/>
              <w:jc w:val="both"/>
              <w:rPr>
                <w:rFonts w:ascii="Times New Roman" w:hAnsi="Times New Roman" w:cs="Times New Roman"/>
                <w:sz w:val="24"/>
                <w:szCs w:val="24"/>
              </w:rPr>
            </w:pPr>
            <w:r w:rsidRPr="005573BD">
              <w:rPr>
                <w:rFonts w:ascii="Times New Roman" w:hAnsi="Times New Roman" w:cs="Times New Roman"/>
                <w:sz w:val="24"/>
                <w:szCs w:val="24"/>
              </w:rPr>
              <w:t xml:space="preserve">Sistemoje </w:t>
            </w:r>
            <w:r w:rsidR="001A6920" w:rsidRPr="005573BD">
              <w:rPr>
                <w:rFonts w:ascii="Times New Roman" w:hAnsi="Times New Roman" w:cs="Times New Roman"/>
                <w:sz w:val="24"/>
                <w:szCs w:val="24"/>
              </w:rPr>
              <w:t>turi būti</w:t>
            </w:r>
            <w:r w:rsidRPr="005573BD">
              <w:rPr>
                <w:rFonts w:ascii="Times New Roman" w:hAnsi="Times New Roman" w:cs="Times New Roman"/>
                <w:sz w:val="24"/>
                <w:szCs w:val="24"/>
              </w:rPr>
              <w:t xml:space="preserve"> galimybė vartotojus autentifikuoti per vieningą perkančiosios organizacijos vartotojų valdymo įrankį – Microsoft </w:t>
            </w:r>
            <w:proofErr w:type="spellStart"/>
            <w:r w:rsidRPr="005573BD">
              <w:rPr>
                <w:rFonts w:ascii="Times New Roman" w:hAnsi="Times New Roman" w:cs="Times New Roman"/>
                <w:sz w:val="24"/>
                <w:szCs w:val="24"/>
              </w:rPr>
              <w:t>Active</w:t>
            </w:r>
            <w:proofErr w:type="spellEnd"/>
            <w:r w:rsidRPr="005573BD">
              <w:rPr>
                <w:rFonts w:ascii="Times New Roman" w:hAnsi="Times New Roman" w:cs="Times New Roman"/>
                <w:sz w:val="24"/>
                <w:szCs w:val="24"/>
              </w:rPr>
              <w:t xml:space="preserve"> </w:t>
            </w:r>
            <w:proofErr w:type="spellStart"/>
            <w:r w:rsidRPr="005573BD">
              <w:rPr>
                <w:rFonts w:ascii="Times New Roman" w:hAnsi="Times New Roman" w:cs="Times New Roman"/>
                <w:sz w:val="24"/>
                <w:szCs w:val="24"/>
              </w:rPr>
              <w:t>directory</w:t>
            </w:r>
            <w:proofErr w:type="spellEnd"/>
            <w:r w:rsidRPr="005573BD">
              <w:rPr>
                <w:rFonts w:ascii="Times New Roman" w:hAnsi="Times New Roman" w:cs="Times New Roman"/>
                <w:sz w:val="24"/>
                <w:szCs w:val="24"/>
              </w:rPr>
              <w:t>, kt.</w:t>
            </w:r>
          </w:p>
        </w:tc>
      </w:tr>
    </w:tbl>
    <w:p w14:paraId="1C14D219" w14:textId="77777777" w:rsidR="00BA4B9E" w:rsidRPr="005573BD" w:rsidRDefault="00BA4B9E" w:rsidP="00F06929">
      <w:pPr>
        <w:spacing w:after="0" w:line="240" w:lineRule="auto"/>
        <w:jc w:val="both"/>
        <w:rPr>
          <w:rFonts w:ascii="Times New Roman" w:hAnsi="Times New Roman" w:cs="Times New Roman"/>
        </w:rPr>
      </w:pPr>
    </w:p>
    <w:p w14:paraId="145DBBFC" w14:textId="6E640A5E" w:rsidR="00BA4B9E" w:rsidRPr="005573BD" w:rsidRDefault="00BA4B9E" w:rsidP="00BA4B9E">
      <w:pPr>
        <w:spacing w:after="0" w:line="240" w:lineRule="auto"/>
        <w:jc w:val="center"/>
        <w:rPr>
          <w:rFonts w:ascii="Times New Roman" w:hAnsi="Times New Roman" w:cs="Times New Roman"/>
        </w:rPr>
      </w:pPr>
      <w:r w:rsidRPr="005573BD">
        <w:rPr>
          <w:rFonts w:ascii="Times New Roman" w:hAnsi="Times New Roman" w:cs="Times New Roman"/>
          <w:b/>
        </w:rPr>
        <w:t xml:space="preserve">2.2. </w:t>
      </w:r>
      <w:proofErr w:type="spellStart"/>
      <w:r w:rsidRPr="005573BD">
        <w:rPr>
          <w:rFonts w:ascii="Times New Roman" w:hAnsi="Times New Roman" w:cs="Times New Roman"/>
          <w:b/>
        </w:rPr>
        <w:t>EcoCost</w:t>
      </w:r>
      <w:proofErr w:type="spellEnd"/>
      <w:r w:rsidRPr="005573BD">
        <w:rPr>
          <w:rFonts w:ascii="Times New Roman" w:hAnsi="Times New Roman" w:cs="Times New Roman"/>
          <w:b/>
        </w:rPr>
        <w:t xml:space="preserve"> modulis: VYKDYMAS</w:t>
      </w:r>
    </w:p>
    <w:p w14:paraId="3715C9E2" w14:textId="25BE484F" w:rsidR="006D0F6A" w:rsidRPr="005573BD" w:rsidRDefault="006D0F6A" w:rsidP="00F06929">
      <w:pPr>
        <w:spacing w:after="0" w:line="240" w:lineRule="auto"/>
        <w:jc w:val="both"/>
        <w:rPr>
          <w:rFonts w:ascii="Times New Roman" w:hAnsi="Times New Roman" w:cs="Times New Roman"/>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876"/>
        <w:gridCol w:w="1868"/>
        <w:gridCol w:w="6861"/>
      </w:tblGrid>
      <w:tr w:rsidR="006147F6" w:rsidRPr="005573BD" w14:paraId="4D967EDA" w14:textId="77777777" w:rsidTr="005C097F">
        <w:trPr>
          <w:trHeight w:val="311"/>
        </w:trPr>
        <w:tc>
          <w:tcPr>
            <w:tcW w:w="456" w:type="pct"/>
            <w:tcBorders>
              <w:top w:val="single" w:sz="4" w:space="0" w:color="000000"/>
              <w:left w:val="single" w:sz="4" w:space="0" w:color="000000"/>
              <w:bottom w:val="single" w:sz="4" w:space="0" w:color="auto"/>
              <w:right w:val="single" w:sz="4" w:space="0" w:color="000000"/>
            </w:tcBorders>
            <w:shd w:val="clear" w:color="auto" w:fill="E8E8E8" w:themeFill="background2"/>
            <w:vAlign w:val="center"/>
          </w:tcPr>
          <w:p w14:paraId="59EEC0D6" w14:textId="77777777" w:rsidR="006D0F6A" w:rsidRPr="005573BD" w:rsidRDefault="006D0F6A" w:rsidP="00F06929">
            <w:pPr>
              <w:spacing w:after="0" w:line="240" w:lineRule="auto"/>
              <w:jc w:val="both"/>
              <w:rPr>
                <w:rFonts w:ascii="Times New Roman" w:hAnsi="Times New Roman" w:cs="Times New Roman"/>
                <w:b/>
              </w:rPr>
            </w:pPr>
            <w:r w:rsidRPr="005573BD">
              <w:rPr>
                <w:rFonts w:ascii="Times New Roman" w:hAnsi="Times New Roman" w:cs="Times New Roman"/>
                <w:b/>
              </w:rPr>
              <w:t>Nr.</w:t>
            </w:r>
          </w:p>
        </w:tc>
        <w:tc>
          <w:tcPr>
            <w:tcW w:w="972" w:type="pct"/>
            <w:tcBorders>
              <w:top w:val="single" w:sz="4" w:space="0" w:color="000000"/>
              <w:left w:val="single" w:sz="4" w:space="0" w:color="000000"/>
              <w:bottom w:val="single" w:sz="4" w:space="0" w:color="auto"/>
              <w:right w:val="single" w:sz="4" w:space="0" w:color="000000"/>
            </w:tcBorders>
            <w:shd w:val="clear" w:color="auto" w:fill="E8E8E8" w:themeFill="background2"/>
            <w:tcMar>
              <w:top w:w="80" w:type="dxa"/>
              <w:left w:w="80" w:type="dxa"/>
              <w:bottom w:w="80" w:type="dxa"/>
              <w:right w:w="80" w:type="dxa"/>
            </w:tcMar>
            <w:vAlign w:val="center"/>
          </w:tcPr>
          <w:p w14:paraId="3768B480"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b/>
              </w:rPr>
              <w:t>Funkcionalumas</w:t>
            </w:r>
          </w:p>
        </w:tc>
        <w:tc>
          <w:tcPr>
            <w:tcW w:w="3572" w:type="pct"/>
            <w:tcBorders>
              <w:top w:val="single" w:sz="4" w:space="0" w:color="000000"/>
              <w:left w:val="single" w:sz="4" w:space="0" w:color="000000"/>
              <w:bottom w:val="single" w:sz="4" w:space="0" w:color="auto"/>
              <w:right w:val="single" w:sz="4" w:space="0" w:color="000000"/>
            </w:tcBorders>
            <w:shd w:val="clear" w:color="auto" w:fill="E8E8E8" w:themeFill="background2"/>
            <w:tcMar>
              <w:top w:w="80" w:type="dxa"/>
              <w:left w:w="80" w:type="dxa"/>
              <w:bottom w:w="80" w:type="dxa"/>
              <w:right w:w="80" w:type="dxa"/>
            </w:tcMar>
            <w:vAlign w:val="center"/>
          </w:tcPr>
          <w:p w14:paraId="46E15569"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b/>
              </w:rPr>
              <w:t>Funkcionalumo aprašymas</w:t>
            </w:r>
          </w:p>
        </w:tc>
      </w:tr>
      <w:tr w:rsidR="005C097F" w:rsidRPr="005573BD" w14:paraId="7B43B90B" w14:textId="77777777" w:rsidTr="005C097F">
        <w:trPr>
          <w:trHeight w:val="7734"/>
        </w:trPr>
        <w:tc>
          <w:tcPr>
            <w:tcW w:w="456" w:type="pct"/>
            <w:tcBorders>
              <w:top w:val="single" w:sz="4" w:space="0" w:color="auto"/>
              <w:left w:val="single" w:sz="4" w:space="0" w:color="auto"/>
              <w:bottom w:val="single" w:sz="4" w:space="0" w:color="auto"/>
              <w:right w:val="single" w:sz="4" w:space="0" w:color="auto"/>
            </w:tcBorders>
          </w:tcPr>
          <w:p w14:paraId="218D45A4" w14:textId="26BCCC2F" w:rsidR="005C097F" w:rsidRPr="005573BD" w:rsidRDefault="005C097F" w:rsidP="00BA4B9E">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2.2.1.</w:t>
            </w:r>
          </w:p>
        </w:tc>
        <w:tc>
          <w:tcPr>
            <w:tcW w:w="9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B57341" w14:textId="77777777" w:rsidR="005C097F" w:rsidRPr="005573BD" w:rsidRDefault="005C097F" w:rsidP="00F06929">
            <w:pPr>
              <w:spacing w:after="0" w:line="240" w:lineRule="auto"/>
              <w:jc w:val="both"/>
              <w:rPr>
                <w:rFonts w:ascii="Times New Roman" w:hAnsi="Times New Roman" w:cs="Times New Roman"/>
              </w:rPr>
            </w:pPr>
            <w:r w:rsidRPr="005573BD">
              <w:rPr>
                <w:rFonts w:ascii="Times New Roman" w:hAnsi="Times New Roman" w:cs="Times New Roman"/>
              </w:rPr>
              <w:t>Elektroninė byla</w:t>
            </w:r>
          </w:p>
        </w:tc>
        <w:tc>
          <w:tcPr>
            <w:tcW w:w="35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31353D1" w14:textId="32EAC00E" w:rsidR="005C097F" w:rsidRPr="005573BD" w:rsidRDefault="005C097F"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formuoti elektroninę pirkimo bylą, kurioje yra saugomi elektroniniai dokumentai (susiję su viešojo pirkimo procedūrų vykdymu). Elektroninė byla turi būti suskirstyta į aplankus:</w:t>
            </w:r>
          </w:p>
          <w:p w14:paraId="37832C2D"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pirkimų planas;</w:t>
            </w:r>
          </w:p>
          <w:p w14:paraId="3E429D7A"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pirkimo dokumentai;</w:t>
            </w:r>
          </w:p>
          <w:p w14:paraId="1CA03713"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protokolai;</w:t>
            </w:r>
          </w:p>
          <w:p w14:paraId="496DA101"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skelbimai;</w:t>
            </w:r>
          </w:p>
          <w:p w14:paraId="0DC679AF"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pasiūlymai;</w:t>
            </w:r>
          </w:p>
          <w:p w14:paraId="1236EBA5"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susirašinėjimas;</w:t>
            </w:r>
          </w:p>
          <w:p w14:paraId="35E6D6EA" w14:textId="7777777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pretenzijos;</w:t>
            </w:r>
          </w:p>
          <w:p w14:paraId="5FFACDD7" w14:textId="126132CE"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sutartys;</w:t>
            </w:r>
          </w:p>
          <w:p w14:paraId="7C5A4EDE" w14:textId="364E8667" w:rsidR="005C097F" w:rsidRPr="005573BD" w:rsidRDefault="005C097F" w:rsidP="00F06929">
            <w:pPr>
              <w:pStyle w:val="ListParagraph"/>
              <w:numPr>
                <w:ilvl w:val="0"/>
                <w:numId w:val="15"/>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kiti dokumentai.</w:t>
            </w:r>
          </w:p>
          <w:p w14:paraId="24B8E7CF" w14:textId="44E036EB" w:rsidR="005C097F" w:rsidRPr="005573BD" w:rsidRDefault="005C097F"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įkelti į konkretaus pirkimo elektroninę bylą įvairių</w:t>
            </w:r>
            <w:r w:rsidRPr="005573BD">
              <w:rPr>
                <w:rFonts w:ascii="Times New Roman" w:hAnsi="Times New Roman" w:cs="Times New Roman"/>
                <w:i/>
              </w:rPr>
              <w:t xml:space="preserve"> </w:t>
            </w:r>
            <w:r w:rsidRPr="005573BD">
              <w:rPr>
                <w:rFonts w:ascii="Times New Roman" w:hAnsi="Times New Roman" w:cs="Times New Roman"/>
              </w:rPr>
              <w:t>formatų dokumentus į tam skirtus aplankus bei:</w:t>
            </w:r>
          </w:p>
          <w:p w14:paraId="64A1C58A"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pateikti dokumentą derinimui ir pasirašymui pagal nustatytą dokumentų derinimo schemą;</w:t>
            </w:r>
          </w:p>
          <w:p w14:paraId="2D243B11"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 xml:space="preserve">peržiūrėti derinimo metu atsiradusius dokumentų pokyčius juos suskirstant į dokumentų versijas (kai dokumentas derinamas </w:t>
            </w:r>
            <w:r w:rsidRPr="005573BD">
              <w:rPr>
                <w:rFonts w:ascii="Times New Roman" w:hAnsi="Times New Roman" w:cs="Times New Roman"/>
                <w:i/>
              </w:rPr>
              <w:t>*.</w:t>
            </w:r>
            <w:proofErr w:type="spellStart"/>
            <w:r w:rsidRPr="005573BD">
              <w:rPr>
                <w:rFonts w:ascii="Times New Roman" w:hAnsi="Times New Roman" w:cs="Times New Roman"/>
                <w:i/>
              </w:rPr>
              <w:t>docx</w:t>
            </w:r>
            <w:proofErr w:type="spellEnd"/>
            <w:r w:rsidRPr="005573BD">
              <w:rPr>
                <w:rFonts w:ascii="Times New Roman" w:hAnsi="Times New Roman" w:cs="Times New Roman"/>
              </w:rPr>
              <w:t xml:space="preserve"> formatu);</w:t>
            </w:r>
          </w:p>
          <w:p w14:paraId="61FABF49"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pateikti komentarus dokumentui per sistemą;</w:t>
            </w:r>
          </w:p>
          <w:p w14:paraId="6B8931A1"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uždėti dokumento suderinimo žymą;</w:t>
            </w:r>
          </w:p>
          <w:p w14:paraId="0941CCBA"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pasirašyti dokumentą el. parašu;</w:t>
            </w:r>
          </w:p>
          <w:p w14:paraId="3C57A9F4"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atmesti dokumentą;</w:t>
            </w:r>
          </w:p>
          <w:p w14:paraId="0A1FB9D4" w14:textId="77777777" w:rsidR="005C097F" w:rsidRPr="005573BD" w:rsidRDefault="005C097F" w:rsidP="00F06929">
            <w:pPr>
              <w:pStyle w:val="ListParagraph"/>
              <w:numPr>
                <w:ilvl w:val="0"/>
                <w:numId w:val="12"/>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peržiūrėti dokumento derinimo eigą;</w:t>
            </w:r>
          </w:p>
          <w:p w14:paraId="7E28B8BA" w14:textId="77777777" w:rsidR="005C097F" w:rsidRPr="005573BD" w:rsidRDefault="005C097F" w:rsidP="00F06929">
            <w:pPr>
              <w:pStyle w:val="ListParagraph"/>
              <w:widowControl w:val="0"/>
              <w:numPr>
                <w:ilvl w:val="0"/>
                <w:numId w:val="12"/>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 xml:space="preserve">atsisiųsti visus pasirašytus ir patvirtintus dokumentus el. byloje </w:t>
            </w:r>
            <w:r w:rsidRPr="005573BD">
              <w:rPr>
                <w:rFonts w:ascii="Times New Roman" w:hAnsi="Times New Roman" w:cs="Times New Roman"/>
                <w:i/>
              </w:rPr>
              <w:t>*.</w:t>
            </w:r>
            <w:proofErr w:type="spellStart"/>
            <w:r w:rsidRPr="005573BD">
              <w:rPr>
                <w:rFonts w:ascii="Times New Roman" w:hAnsi="Times New Roman" w:cs="Times New Roman"/>
                <w:i/>
              </w:rPr>
              <w:t>zip</w:t>
            </w:r>
            <w:proofErr w:type="spellEnd"/>
            <w:r w:rsidRPr="005573BD">
              <w:rPr>
                <w:rFonts w:ascii="Times New Roman" w:hAnsi="Times New Roman" w:cs="Times New Roman"/>
              </w:rPr>
              <w:t xml:space="preserve"> formatu.</w:t>
            </w:r>
          </w:p>
        </w:tc>
      </w:tr>
      <w:tr w:rsidR="006147F6" w:rsidRPr="005573BD" w14:paraId="0840AD8D" w14:textId="77777777" w:rsidTr="005C097F">
        <w:trPr>
          <w:trHeight w:val="381"/>
        </w:trPr>
        <w:tc>
          <w:tcPr>
            <w:tcW w:w="456" w:type="pct"/>
            <w:tcBorders>
              <w:top w:val="single" w:sz="4" w:space="0" w:color="auto"/>
              <w:left w:val="single" w:sz="4" w:space="0" w:color="auto"/>
              <w:bottom w:val="single" w:sz="4" w:space="0" w:color="auto"/>
              <w:right w:val="single" w:sz="4" w:space="0" w:color="auto"/>
            </w:tcBorders>
          </w:tcPr>
          <w:p w14:paraId="24F3AAD0" w14:textId="25D8D5DF" w:rsidR="006D0F6A" w:rsidRPr="005573BD" w:rsidRDefault="000809AD" w:rsidP="000809AD">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2.2.2.</w:t>
            </w:r>
          </w:p>
        </w:tc>
        <w:tc>
          <w:tcPr>
            <w:tcW w:w="9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2ECC4C8"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Dokumentų derinimas /pasirašymas</w:t>
            </w:r>
          </w:p>
        </w:tc>
        <w:tc>
          <w:tcPr>
            <w:tcW w:w="35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045F09E" w14:textId="1F2B0807"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Sistemoje </w:t>
            </w:r>
            <w:r w:rsidR="000809AD" w:rsidRPr="005573BD">
              <w:rPr>
                <w:rFonts w:ascii="Times New Roman" w:hAnsi="Times New Roman" w:cs="Times New Roman"/>
              </w:rPr>
              <w:t>turi būti</w:t>
            </w:r>
            <w:r w:rsidRPr="005573BD">
              <w:rPr>
                <w:rFonts w:ascii="Times New Roman" w:hAnsi="Times New Roman" w:cs="Times New Roman"/>
              </w:rPr>
              <w:t xml:space="preserve"> du duomenų/dokumentų derinimo tipai: pagal seką arba lygiagretus.</w:t>
            </w:r>
          </w:p>
          <w:p w14:paraId="562CAD92" w14:textId="31087DFA"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Sistemoje </w:t>
            </w:r>
            <w:r w:rsidR="000809AD" w:rsidRPr="005573BD">
              <w:rPr>
                <w:rFonts w:ascii="Times New Roman" w:hAnsi="Times New Roman" w:cs="Times New Roman"/>
              </w:rPr>
              <w:t>turi būti</w:t>
            </w:r>
            <w:r w:rsidRPr="005573BD">
              <w:rPr>
                <w:rFonts w:ascii="Times New Roman" w:hAnsi="Times New Roman" w:cs="Times New Roman"/>
              </w:rPr>
              <w:t xml:space="preserve"> galimybė sukurti neribotą derinimo schemų skaičių pirkimų plano, pirkimo inicijavimo pažymos, pirkimo dokumentų, protokolų kt. procesų derinimui.</w:t>
            </w:r>
          </w:p>
          <w:p w14:paraId="0B0BA185" w14:textId="379D4023"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Derinimo/pasirašymo proceso dalyviai </w:t>
            </w:r>
            <w:r w:rsidR="000809AD" w:rsidRPr="005573BD">
              <w:rPr>
                <w:rFonts w:ascii="Times New Roman" w:hAnsi="Times New Roman" w:cs="Times New Roman"/>
              </w:rPr>
              <w:t>turi būti</w:t>
            </w:r>
            <w:r w:rsidRPr="005573BD">
              <w:rPr>
                <w:rFonts w:ascii="Times New Roman" w:hAnsi="Times New Roman" w:cs="Times New Roman"/>
              </w:rPr>
              <w:t xml:space="preserve"> </w:t>
            </w:r>
            <w:r w:rsidR="000809AD" w:rsidRPr="005573BD">
              <w:rPr>
                <w:rFonts w:ascii="Times New Roman" w:hAnsi="Times New Roman" w:cs="Times New Roman"/>
              </w:rPr>
              <w:t xml:space="preserve">nustatomi </w:t>
            </w:r>
            <w:r w:rsidRPr="005573BD">
              <w:rPr>
                <w:rFonts w:ascii="Times New Roman" w:hAnsi="Times New Roman" w:cs="Times New Roman"/>
              </w:rPr>
              <w:t>pasirenkant konkrečius darbuotojus iš sąrašo arba nustatant, kad dalyviai – pirkimui priskirta viešojo pirkimo komisija.</w:t>
            </w:r>
          </w:p>
          <w:p w14:paraId="584018DF" w14:textId="56B14BD2"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Derinamo ir pasirašymo procesas </w:t>
            </w:r>
            <w:r w:rsidR="000809AD" w:rsidRPr="005573BD">
              <w:rPr>
                <w:rFonts w:ascii="Times New Roman" w:hAnsi="Times New Roman" w:cs="Times New Roman"/>
              </w:rPr>
              <w:t xml:space="preserve">turi būti </w:t>
            </w:r>
            <w:r w:rsidRPr="005573BD">
              <w:rPr>
                <w:rFonts w:ascii="Times New Roman" w:hAnsi="Times New Roman" w:cs="Times New Roman"/>
              </w:rPr>
              <w:t xml:space="preserve">nutraukiamas, kai nors vienas iš derinimo/pasirašymo dalyvių atmeta dokumentą. Šiuo </w:t>
            </w:r>
            <w:r w:rsidRPr="005573BD">
              <w:rPr>
                <w:rFonts w:ascii="Times New Roman" w:hAnsi="Times New Roman" w:cs="Times New Roman"/>
              </w:rPr>
              <w:lastRenderedPageBreak/>
              <w:t xml:space="preserve">atveju dokumento statusas </w:t>
            </w:r>
            <w:r w:rsidR="000809AD" w:rsidRPr="005573BD">
              <w:rPr>
                <w:rFonts w:ascii="Times New Roman" w:hAnsi="Times New Roman" w:cs="Times New Roman"/>
              </w:rPr>
              <w:t>turėtų būti</w:t>
            </w:r>
            <w:r w:rsidRPr="005573BD">
              <w:rPr>
                <w:rFonts w:ascii="Times New Roman" w:hAnsi="Times New Roman" w:cs="Times New Roman"/>
              </w:rPr>
              <w:t xml:space="preserve"> “atmestas” ir dokumento rengėjas </w:t>
            </w:r>
            <w:r w:rsidR="000809AD" w:rsidRPr="005573BD">
              <w:rPr>
                <w:rFonts w:ascii="Times New Roman" w:hAnsi="Times New Roman" w:cs="Times New Roman"/>
              </w:rPr>
              <w:t xml:space="preserve">turėtų galimybę </w:t>
            </w:r>
            <w:r w:rsidRPr="005573BD">
              <w:rPr>
                <w:rFonts w:ascii="Times New Roman" w:hAnsi="Times New Roman" w:cs="Times New Roman"/>
              </w:rPr>
              <w:t>pakoregavęs duomenis/dokumentus vėl teikti derinti/pasirašyti.</w:t>
            </w:r>
          </w:p>
          <w:p w14:paraId="2E070DA3" w14:textId="5D9C42D4"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Aktyvus derintojas turi </w:t>
            </w:r>
            <w:r w:rsidR="000809AD" w:rsidRPr="005573BD">
              <w:rPr>
                <w:rFonts w:ascii="Times New Roman" w:hAnsi="Times New Roman" w:cs="Times New Roman"/>
              </w:rPr>
              <w:t xml:space="preserve">turėti </w:t>
            </w:r>
            <w:r w:rsidRPr="005573BD">
              <w:rPr>
                <w:rFonts w:ascii="Times New Roman" w:hAnsi="Times New Roman" w:cs="Times New Roman"/>
              </w:rPr>
              <w:t>galimybę suderinti be pastabos, suderinti su pastaba, atmesti derinimą, perduoti kitam derintojui, įtraukti papildomą derintoją.</w:t>
            </w:r>
          </w:p>
          <w:p w14:paraId="5FA2EBE6" w14:textId="29A3C455" w:rsidR="006D0F6A" w:rsidRPr="005573BD" w:rsidRDefault="006D0F6A" w:rsidP="000809AD">
            <w:pPr>
              <w:pStyle w:val="ListParagraph"/>
              <w:numPr>
                <w:ilvl w:val="0"/>
                <w:numId w:val="32"/>
              </w:numPr>
              <w:spacing w:after="0" w:line="240" w:lineRule="auto"/>
              <w:ind w:left="461"/>
              <w:jc w:val="both"/>
              <w:rPr>
                <w:rFonts w:ascii="Times New Roman" w:hAnsi="Times New Roman" w:cs="Times New Roman"/>
              </w:rPr>
            </w:pPr>
            <w:r w:rsidRPr="005573BD">
              <w:rPr>
                <w:rFonts w:ascii="Times New Roman" w:hAnsi="Times New Roman" w:cs="Times New Roman"/>
              </w:rPr>
              <w:t xml:space="preserve">Sistemoje </w:t>
            </w:r>
            <w:r w:rsidR="000809AD" w:rsidRPr="005573BD">
              <w:rPr>
                <w:rFonts w:ascii="Times New Roman" w:hAnsi="Times New Roman" w:cs="Times New Roman"/>
              </w:rPr>
              <w:t>turi būti</w:t>
            </w:r>
            <w:r w:rsidRPr="005573BD">
              <w:rPr>
                <w:rFonts w:ascii="Times New Roman" w:hAnsi="Times New Roman" w:cs="Times New Roman"/>
              </w:rPr>
              <w:t xml:space="preserve"> įdiegtas elektroninis parašas. Ant suderintų dokumentų </w:t>
            </w:r>
            <w:r w:rsidR="000809AD" w:rsidRPr="005573BD">
              <w:rPr>
                <w:rFonts w:ascii="Times New Roman" w:hAnsi="Times New Roman" w:cs="Times New Roman"/>
              </w:rPr>
              <w:t>turi būti</w:t>
            </w:r>
            <w:r w:rsidRPr="005573BD">
              <w:rPr>
                <w:rFonts w:ascii="Times New Roman" w:hAnsi="Times New Roman" w:cs="Times New Roman"/>
              </w:rPr>
              <w:t xml:space="preserve"> dedamos derinimo žymos (vartotojo vardas, pavardė, pareigos, suderinimo data, organizacija).</w:t>
            </w:r>
          </w:p>
        </w:tc>
      </w:tr>
      <w:tr w:rsidR="006147F6" w:rsidRPr="005573BD" w14:paraId="7C830330" w14:textId="77777777" w:rsidTr="005C097F">
        <w:trPr>
          <w:trHeight w:val="1359"/>
        </w:trPr>
        <w:tc>
          <w:tcPr>
            <w:tcW w:w="456" w:type="pct"/>
            <w:tcBorders>
              <w:top w:val="single" w:sz="4" w:space="0" w:color="auto"/>
              <w:left w:val="single" w:sz="4" w:space="0" w:color="000000"/>
              <w:right w:val="single" w:sz="4" w:space="0" w:color="000000"/>
            </w:tcBorders>
          </w:tcPr>
          <w:p w14:paraId="344EA947" w14:textId="6EC80EA0" w:rsidR="006D0F6A" w:rsidRPr="005573BD" w:rsidRDefault="00EF245C" w:rsidP="00EF245C">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lastRenderedPageBreak/>
              <w:t>2.2.3.</w:t>
            </w:r>
          </w:p>
        </w:tc>
        <w:tc>
          <w:tcPr>
            <w:tcW w:w="972" w:type="pct"/>
            <w:vMerge w:val="restart"/>
            <w:tcBorders>
              <w:top w:val="single" w:sz="4" w:space="0" w:color="auto"/>
              <w:left w:val="single" w:sz="4" w:space="0" w:color="000000"/>
              <w:right w:val="single" w:sz="4" w:space="0" w:color="000000"/>
            </w:tcBorders>
            <w:tcMar>
              <w:top w:w="80" w:type="dxa"/>
              <w:left w:w="80" w:type="dxa"/>
              <w:bottom w:w="80" w:type="dxa"/>
              <w:right w:w="80" w:type="dxa"/>
            </w:tcMar>
          </w:tcPr>
          <w:p w14:paraId="48C0E554"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Pirkimų statusai, informacijos paieška</w:t>
            </w:r>
          </w:p>
        </w:tc>
        <w:tc>
          <w:tcPr>
            <w:tcW w:w="3572" w:type="pct"/>
            <w:vMerge w:val="restart"/>
            <w:tcBorders>
              <w:top w:val="single" w:sz="4" w:space="0" w:color="auto"/>
              <w:left w:val="single" w:sz="4" w:space="0" w:color="000000"/>
              <w:right w:val="single" w:sz="4" w:space="0" w:color="000000"/>
            </w:tcBorders>
            <w:tcMar>
              <w:top w:w="80" w:type="dxa"/>
              <w:left w:w="80" w:type="dxa"/>
              <w:bottom w:w="80" w:type="dxa"/>
              <w:right w:w="80" w:type="dxa"/>
            </w:tcMar>
          </w:tcPr>
          <w:p w14:paraId="2B2AADDF" w14:textId="12C316B5"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sekti vykdomų pirkimų statusus, pirkimus suskirstant pagal statuso būseną:</w:t>
            </w:r>
          </w:p>
          <w:p w14:paraId="1F5CFC23" w14:textId="77777777" w:rsidR="006D0F6A" w:rsidRPr="005573BD" w:rsidRDefault="006D0F6A" w:rsidP="00F06929">
            <w:pPr>
              <w:pStyle w:val="ListParagraph"/>
              <w:numPr>
                <w:ilvl w:val="0"/>
                <w:numId w:val="2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Inicijavimas;</w:t>
            </w:r>
          </w:p>
          <w:p w14:paraId="4D418010" w14:textId="77777777" w:rsidR="006D0F6A" w:rsidRPr="005573BD" w:rsidRDefault="006D0F6A" w:rsidP="00F06929">
            <w:pPr>
              <w:pStyle w:val="ListParagraph"/>
              <w:numPr>
                <w:ilvl w:val="0"/>
                <w:numId w:val="2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Pirkimo dokumentų rengimas;</w:t>
            </w:r>
          </w:p>
          <w:p w14:paraId="64DACC3D" w14:textId="77777777" w:rsidR="006D0F6A" w:rsidRPr="005573BD" w:rsidRDefault="006D0F6A" w:rsidP="00F06929">
            <w:pPr>
              <w:pStyle w:val="ListParagraph"/>
              <w:numPr>
                <w:ilvl w:val="0"/>
                <w:numId w:val="2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Pasiūlymų gavimas;</w:t>
            </w:r>
          </w:p>
          <w:p w14:paraId="38DA259D" w14:textId="77777777" w:rsidR="006D0F6A" w:rsidRPr="005573BD" w:rsidRDefault="006D0F6A" w:rsidP="00F06929">
            <w:pPr>
              <w:pStyle w:val="ListParagraph"/>
              <w:numPr>
                <w:ilvl w:val="0"/>
                <w:numId w:val="2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Pasiūlymų vertinimas;</w:t>
            </w:r>
          </w:p>
          <w:p w14:paraId="23E1CFA1" w14:textId="77777777" w:rsidR="006D0F6A" w:rsidRPr="005573BD" w:rsidRDefault="006D0F6A" w:rsidP="00F06929">
            <w:pPr>
              <w:pStyle w:val="ListParagraph"/>
              <w:numPr>
                <w:ilvl w:val="0"/>
                <w:numId w:val="2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Baigimas (nustatyta laimėtojo eilė, bet nesuėję apskundimo terminai).</w:t>
            </w:r>
          </w:p>
          <w:p w14:paraId="28E713EE" w14:textId="721D9BF0"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Pirkimo statusas </w:t>
            </w:r>
            <w:r w:rsidR="00EF245C" w:rsidRPr="005573BD">
              <w:rPr>
                <w:rFonts w:ascii="Times New Roman" w:hAnsi="Times New Roman" w:cs="Times New Roman"/>
              </w:rPr>
              <w:t>turi keistis</w:t>
            </w:r>
            <w:r w:rsidRPr="005573BD">
              <w:rPr>
                <w:rFonts w:ascii="Times New Roman" w:hAnsi="Times New Roman" w:cs="Times New Roman"/>
              </w:rPr>
              <w:t xml:space="preserve"> automatiškai, priklausomai nuo pirkimo proceso etapo.</w:t>
            </w:r>
          </w:p>
          <w:p w14:paraId="43F44D07" w14:textId="2FA69A9D"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vykdomi pirkimai </w:t>
            </w:r>
            <w:r w:rsidR="00EF245C" w:rsidRPr="005573BD">
              <w:rPr>
                <w:rFonts w:ascii="Times New Roman" w:hAnsi="Times New Roman" w:cs="Times New Roman"/>
              </w:rPr>
              <w:t>turi būti</w:t>
            </w:r>
            <w:r w:rsidRPr="005573BD">
              <w:rPr>
                <w:rFonts w:ascii="Times New Roman" w:hAnsi="Times New Roman" w:cs="Times New Roman"/>
              </w:rPr>
              <w:t xml:space="preserve"> rodomi viename lange, kiekvieną pirkimą atvaizduojant atskiroje kortelėje su pagrindiniais duomenimis apie pirkimą pagal statusus “</w:t>
            </w:r>
            <w:proofErr w:type="spellStart"/>
            <w:r w:rsidRPr="005573BD">
              <w:rPr>
                <w:rFonts w:ascii="Times New Roman" w:hAnsi="Times New Roman" w:cs="Times New Roman"/>
              </w:rPr>
              <w:t>Kanban</w:t>
            </w:r>
            <w:proofErr w:type="spellEnd"/>
            <w:r w:rsidRPr="005573BD">
              <w:rPr>
                <w:rFonts w:ascii="Times New Roman" w:hAnsi="Times New Roman" w:cs="Times New Roman"/>
              </w:rPr>
              <w:t xml:space="preserve">” lentos principu. </w:t>
            </w:r>
          </w:p>
          <w:p w14:paraId="0E3BEEE5" w14:textId="6ECBFC40"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Vykdomi pirkimai gali būti matomi ir sąrašu, nurodant pirkimo būsenos kaitos datas. Vykdomų pirkimų sąrašą </w:t>
            </w:r>
            <w:r w:rsidR="008706E9" w:rsidRPr="005573BD">
              <w:rPr>
                <w:rFonts w:ascii="Times New Roman" w:hAnsi="Times New Roman" w:cs="Times New Roman"/>
              </w:rPr>
              <w:t xml:space="preserve">turi būti </w:t>
            </w:r>
            <w:r w:rsidRPr="005573BD">
              <w:rPr>
                <w:rFonts w:ascii="Times New Roman" w:hAnsi="Times New Roman" w:cs="Times New Roman"/>
              </w:rPr>
              <w:t>galima išsieksportuoti  *</w:t>
            </w:r>
            <w:proofErr w:type="spellStart"/>
            <w:r w:rsidRPr="005573BD">
              <w:rPr>
                <w:rFonts w:ascii="Times New Roman" w:hAnsi="Times New Roman" w:cs="Times New Roman"/>
              </w:rPr>
              <w:t>xlsx</w:t>
            </w:r>
            <w:proofErr w:type="spellEnd"/>
            <w:r w:rsidRPr="005573BD">
              <w:rPr>
                <w:rFonts w:ascii="Times New Roman" w:hAnsi="Times New Roman" w:cs="Times New Roman"/>
              </w:rPr>
              <w:t xml:space="preserve"> formatu.</w:t>
            </w:r>
          </w:p>
          <w:p w14:paraId="2C488981" w14:textId="00B9828B"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Pirkimų statusą Sistemoje </w:t>
            </w:r>
            <w:r w:rsidR="008706E9" w:rsidRPr="005573BD">
              <w:rPr>
                <w:rFonts w:ascii="Times New Roman" w:hAnsi="Times New Roman" w:cs="Times New Roman"/>
              </w:rPr>
              <w:t>turi būti galima</w:t>
            </w:r>
            <w:r w:rsidRPr="005573BD">
              <w:rPr>
                <w:rFonts w:ascii="Times New Roman" w:hAnsi="Times New Roman" w:cs="Times New Roman"/>
              </w:rPr>
              <w:t xml:space="preserve"> stebėti pirkimo procedūros arba pirkimo dalies lygiu (pirkimą vykdant dalimis </w:t>
            </w:r>
            <w:r w:rsidR="008706E9" w:rsidRPr="005573BD">
              <w:rPr>
                <w:rFonts w:ascii="Times New Roman" w:hAnsi="Times New Roman" w:cs="Times New Roman"/>
              </w:rPr>
              <w:t>turi būti</w:t>
            </w:r>
            <w:r w:rsidRPr="005573BD">
              <w:rPr>
                <w:rFonts w:ascii="Times New Roman" w:hAnsi="Times New Roman" w:cs="Times New Roman"/>
              </w:rPr>
              <w:t xml:space="preserve"> galimi skirtingi pasiūlymų vertinimo greičiai ir atskirų pirkimo dalių stabdymas).</w:t>
            </w:r>
          </w:p>
          <w:p w14:paraId="75CFEA2F" w14:textId="1221B4D7"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ieškoti informacijos pagal šiuos kriterijus:</w:t>
            </w:r>
          </w:p>
          <w:p w14:paraId="4458027D"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Iniciatoriaus vardą, pavardę;</w:t>
            </w:r>
          </w:p>
          <w:p w14:paraId="7F644129"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Iniciatoriaus skyrių, departamentą, organizaciją;</w:t>
            </w:r>
          </w:p>
          <w:p w14:paraId="4424B43C"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Vykdytojo vardą, pavardę;</w:t>
            </w:r>
          </w:p>
          <w:p w14:paraId="4F2342D4"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Vykdytojo skyrių, departamentą, organizaciją;</w:t>
            </w:r>
          </w:p>
          <w:p w14:paraId="16C7A179"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numerį;</w:t>
            </w:r>
          </w:p>
          <w:p w14:paraId="038A6C5D"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poreikio CVP IS numerį;</w:t>
            </w:r>
          </w:p>
          <w:p w14:paraId="706BD13F"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procedūros CVP IS numerį;</w:t>
            </w:r>
          </w:p>
          <w:p w14:paraId="73475731"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tipą: paslaugos, prekės, darbai;</w:t>
            </w:r>
          </w:p>
          <w:p w14:paraId="12E8F601"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būdo kategoriją: mažos vertės pirkimai, supaprastinti pirkimai, tarptautiniai pirkimai;</w:t>
            </w:r>
          </w:p>
          <w:p w14:paraId="0E3239F1"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būdą;</w:t>
            </w:r>
          </w:p>
          <w:p w14:paraId="37E58128"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statusą: nepradėtas, vykdomas, baigtas, neįvykęs;</w:t>
            </w:r>
          </w:p>
          <w:p w14:paraId="7A98B49E"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Pasiūlymų vertinimo kriterijų: kaina, kainos/kokybės santykis, sąnaudos;</w:t>
            </w:r>
          </w:p>
          <w:p w14:paraId="4F56107A" w14:textId="67D1D1A1"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Spec.</w:t>
            </w:r>
            <w:r w:rsidR="008706E9" w:rsidRPr="005573BD">
              <w:rPr>
                <w:rFonts w:ascii="Times New Roman" w:hAnsi="Times New Roman" w:cs="Times New Roman"/>
              </w:rPr>
              <w:t xml:space="preserve"> </w:t>
            </w:r>
            <w:r w:rsidRPr="005573BD">
              <w:rPr>
                <w:rFonts w:ascii="Times New Roman" w:hAnsi="Times New Roman" w:cs="Times New Roman"/>
              </w:rPr>
              <w:t>reglamentavimą: socialinis;</w:t>
            </w:r>
          </w:p>
          <w:p w14:paraId="33C2F48F"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Centralizavimo tipą: centralizuotas, decentralizuotas;</w:t>
            </w:r>
          </w:p>
          <w:p w14:paraId="592CDC6D"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BVPŽ kodą/BVPŽ grupę;</w:t>
            </w:r>
          </w:p>
          <w:p w14:paraId="29113091" w14:textId="77777777" w:rsidR="006D0F6A" w:rsidRPr="005573BD" w:rsidRDefault="006D0F6A" w:rsidP="00F06929">
            <w:pPr>
              <w:pStyle w:val="ListParagraph"/>
              <w:widowControl w:val="0"/>
              <w:numPr>
                <w:ilvl w:val="0"/>
                <w:numId w:val="24"/>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Kt.</w:t>
            </w:r>
          </w:p>
          <w:p w14:paraId="138104E4" w14:textId="0134DC6F" w:rsidR="006D0F6A" w:rsidRPr="005573BD" w:rsidRDefault="006D0F6A" w:rsidP="00F06929">
            <w:pPr>
              <w:suppressAutoHyphens/>
              <w:spacing w:after="0" w:line="240" w:lineRule="auto"/>
              <w:jc w:val="both"/>
              <w:rPr>
                <w:rFonts w:ascii="Times New Roman" w:hAnsi="Times New Roman" w:cs="Times New Roman"/>
              </w:rPr>
            </w:pPr>
            <w:r w:rsidRPr="005573BD">
              <w:rPr>
                <w:rFonts w:ascii="Times New Roman" w:hAnsi="Times New Roman" w:cs="Times New Roman"/>
              </w:rPr>
              <w:lastRenderedPageBreak/>
              <w:t xml:space="preserve">Sistema pagal standartinius pirkimų vykdymo terminus (atsižvelgiant į pirkimo būdą) </w:t>
            </w:r>
            <w:r w:rsidR="008706E9" w:rsidRPr="005573BD">
              <w:rPr>
                <w:rFonts w:ascii="Times New Roman" w:hAnsi="Times New Roman" w:cs="Times New Roman"/>
              </w:rPr>
              <w:t>turi nurodyti</w:t>
            </w:r>
            <w:r w:rsidRPr="005573BD">
              <w:rPr>
                <w:rFonts w:ascii="Times New Roman" w:hAnsi="Times New Roman" w:cs="Times New Roman"/>
              </w:rPr>
              <w:t>, kada reikia inicijuoti pirkimą, norint suspėti pradėti pirkimo procedūras nustatytu laiku;</w:t>
            </w:r>
          </w:p>
          <w:p w14:paraId="57A56CFA" w14:textId="74C56FF5" w:rsidR="006D0F6A" w:rsidRPr="005573BD" w:rsidRDefault="006D0F6A" w:rsidP="00F06929">
            <w:pPr>
              <w:suppressAutoHyphens/>
              <w:spacing w:after="0" w:line="240" w:lineRule="auto"/>
              <w:jc w:val="both"/>
              <w:rPr>
                <w:rFonts w:ascii="Times New Roman" w:hAnsi="Times New Roman" w:cs="Times New Roman"/>
              </w:rPr>
            </w:pPr>
            <w:r w:rsidRPr="005573BD">
              <w:rPr>
                <w:rFonts w:ascii="Times New Roman" w:hAnsi="Times New Roman" w:cs="Times New Roman"/>
              </w:rPr>
              <w:t xml:space="preserve">Sistema </w:t>
            </w:r>
            <w:r w:rsidR="008706E9" w:rsidRPr="005573BD">
              <w:rPr>
                <w:rFonts w:ascii="Times New Roman" w:hAnsi="Times New Roman" w:cs="Times New Roman"/>
              </w:rPr>
              <w:t>turi nurodyti</w:t>
            </w:r>
            <w:r w:rsidRPr="005573BD">
              <w:rPr>
                <w:rFonts w:ascii="Times New Roman" w:hAnsi="Times New Roman" w:cs="Times New Roman"/>
              </w:rPr>
              <w:t xml:space="preserve"> tikėtiną sutarties sudarymo datą, atsižvelgiant į pirkimo inicijavimo bei pradžios datas;</w:t>
            </w:r>
          </w:p>
          <w:p w14:paraId="00529DF9" w14:textId="3B417DD5"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Sistema</w:t>
            </w:r>
            <w:r w:rsidR="008706E9" w:rsidRPr="005573BD">
              <w:rPr>
                <w:rFonts w:ascii="Times New Roman" w:hAnsi="Times New Roman" w:cs="Times New Roman"/>
              </w:rPr>
              <w:t xml:space="preserve"> turi</w:t>
            </w:r>
            <w:r w:rsidRPr="005573BD">
              <w:rPr>
                <w:rFonts w:ascii="Times New Roman" w:hAnsi="Times New Roman" w:cs="Times New Roman"/>
              </w:rPr>
              <w:t xml:space="preserve"> rod</w:t>
            </w:r>
            <w:r w:rsidR="008706E9" w:rsidRPr="005573BD">
              <w:rPr>
                <w:rFonts w:ascii="Times New Roman" w:hAnsi="Times New Roman" w:cs="Times New Roman"/>
              </w:rPr>
              <w:t>yti</w:t>
            </w:r>
            <w:r w:rsidRPr="005573BD">
              <w:rPr>
                <w:rFonts w:ascii="Times New Roman" w:hAnsi="Times New Roman" w:cs="Times New Roman"/>
              </w:rPr>
              <w:t xml:space="preserve"> pirkimo procedūrų (inicijavimo, pirkimo pradžios bei sutarties sudarymo) vėlavimą, si</w:t>
            </w:r>
            <w:r w:rsidR="008706E9" w:rsidRPr="005573BD">
              <w:rPr>
                <w:rFonts w:ascii="Times New Roman" w:hAnsi="Times New Roman" w:cs="Times New Roman"/>
              </w:rPr>
              <w:t>ųsti</w:t>
            </w:r>
            <w:r w:rsidRPr="005573BD">
              <w:rPr>
                <w:rFonts w:ascii="Times New Roman" w:hAnsi="Times New Roman" w:cs="Times New Roman"/>
              </w:rPr>
              <w:t xml:space="preserve"> priminimus Sistemos vartotojams.</w:t>
            </w:r>
          </w:p>
        </w:tc>
      </w:tr>
      <w:tr w:rsidR="006147F6" w:rsidRPr="005573BD" w14:paraId="560813DB" w14:textId="77777777" w:rsidTr="005C097F">
        <w:trPr>
          <w:trHeight w:val="529"/>
        </w:trPr>
        <w:tc>
          <w:tcPr>
            <w:tcW w:w="456" w:type="pct"/>
            <w:tcBorders>
              <w:left w:val="single" w:sz="4" w:space="0" w:color="000000"/>
              <w:bottom w:val="single" w:sz="4" w:space="0" w:color="000000"/>
              <w:right w:val="single" w:sz="4" w:space="0" w:color="000000"/>
            </w:tcBorders>
          </w:tcPr>
          <w:p w14:paraId="491E4F4F" w14:textId="77777777" w:rsidR="006D0F6A" w:rsidRPr="005573BD" w:rsidRDefault="006D0F6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000000"/>
              <w:right w:val="single" w:sz="4" w:space="0" w:color="000000"/>
            </w:tcBorders>
            <w:tcMar>
              <w:top w:w="80" w:type="dxa"/>
              <w:left w:w="80" w:type="dxa"/>
              <w:bottom w:w="80" w:type="dxa"/>
              <w:right w:w="80" w:type="dxa"/>
            </w:tcMar>
          </w:tcPr>
          <w:p w14:paraId="2AD57021" w14:textId="77777777" w:rsidR="006D0F6A" w:rsidRPr="005573BD" w:rsidRDefault="006D0F6A" w:rsidP="00F06929">
            <w:pPr>
              <w:spacing w:after="0" w:line="240" w:lineRule="auto"/>
              <w:jc w:val="both"/>
              <w:rPr>
                <w:rFonts w:ascii="Times New Roman" w:hAnsi="Times New Roman" w:cs="Times New Roman"/>
              </w:rPr>
            </w:pPr>
          </w:p>
        </w:tc>
        <w:tc>
          <w:tcPr>
            <w:tcW w:w="3572" w:type="pct"/>
            <w:vMerge/>
            <w:tcBorders>
              <w:left w:val="single" w:sz="4" w:space="0" w:color="000000"/>
              <w:bottom w:val="single" w:sz="4" w:space="0" w:color="000000"/>
              <w:right w:val="single" w:sz="4" w:space="0" w:color="000000"/>
            </w:tcBorders>
            <w:tcMar>
              <w:top w:w="80" w:type="dxa"/>
              <w:left w:w="80" w:type="dxa"/>
              <w:bottom w:w="80" w:type="dxa"/>
              <w:right w:w="80" w:type="dxa"/>
            </w:tcMar>
          </w:tcPr>
          <w:p w14:paraId="593B6114" w14:textId="77777777"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p>
        </w:tc>
      </w:tr>
      <w:tr w:rsidR="006147F6" w:rsidRPr="005573BD" w14:paraId="1B321F6E" w14:textId="77777777" w:rsidTr="005C097F">
        <w:trPr>
          <w:trHeight w:val="1500"/>
        </w:trPr>
        <w:tc>
          <w:tcPr>
            <w:tcW w:w="456" w:type="pct"/>
            <w:tcBorders>
              <w:top w:val="single" w:sz="4" w:space="0" w:color="000000"/>
              <w:left w:val="single" w:sz="4" w:space="0" w:color="000000"/>
              <w:right w:val="single" w:sz="4" w:space="0" w:color="000000"/>
            </w:tcBorders>
          </w:tcPr>
          <w:p w14:paraId="0EEE9F5D" w14:textId="7D3EE162" w:rsidR="006D0F6A" w:rsidRPr="005573BD" w:rsidRDefault="008A0487" w:rsidP="008A0487">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2.2.4.</w:t>
            </w:r>
          </w:p>
        </w:tc>
        <w:tc>
          <w:tcPr>
            <w:tcW w:w="972" w:type="pct"/>
            <w:vMerge w:val="restart"/>
            <w:tcBorders>
              <w:top w:val="single" w:sz="4" w:space="0" w:color="000000"/>
              <w:left w:val="single" w:sz="4" w:space="0" w:color="000000"/>
              <w:right w:val="single" w:sz="4" w:space="0" w:color="000000"/>
            </w:tcBorders>
            <w:tcMar>
              <w:top w:w="80" w:type="dxa"/>
              <w:left w:w="80" w:type="dxa"/>
              <w:bottom w:w="80" w:type="dxa"/>
              <w:right w:w="80" w:type="dxa"/>
            </w:tcMar>
          </w:tcPr>
          <w:p w14:paraId="73646E5A"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Pirkimų inicijavimas</w:t>
            </w:r>
          </w:p>
        </w:tc>
        <w:tc>
          <w:tcPr>
            <w:tcW w:w="3572" w:type="pct"/>
            <w:vMerge w:val="restart"/>
            <w:tcBorders>
              <w:top w:val="single" w:sz="4" w:space="0" w:color="000000"/>
              <w:left w:val="single" w:sz="4" w:space="0" w:color="000000"/>
              <w:right w:val="single" w:sz="4" w:space="0" w:color="000000"/>
            </w:tcBorders>
            <w:tcMar>
              <w:top w:w="80" w:type="dxa"/>
              <w:left w:w="80" w:type="dxa"/>
              <w:bottom w:w="80" w:type="dxa"/>
              <w:right w:w="80" w:type="dxa"/>
            </w:tcMar>
          </w:tcPr>
          <w:p w14:paraId="6EEA5C0B" w14:textId="197BF3D1"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Informacijos, kuri buvo įvesta į pirkimų planą, inicijuojant pirkimą kartoti </w:t>
            </w:r>
            <w:r w:rsidR="008A0487" w:rsidRPr="005573BD">
              <w:rPr>
                <w:rFonts w:ascii="Times New Roman" w:hAnsi="Times New Roman" w:cs="Times New Roman"/>
              </w:rPr>
              <w:t>nereikia,</w:t>
            </w:r>
            <w:r w:rsidRPr="005573BD">
              <w:rPr>
                <w:rFonts w:ascii="Times New Roman" w:hAnsi="Times New Roman" w:cs="Times New Roman"/>
              </w:rPr>
              <w:t xml:space="preserve"> ją Sistema </w:t>
            </w:r>
            <w:r w:rsidR="008A0487" w:rsidRPr="005573BD">
              <w:rPr>
                <w:rFonts w:ascii="Times New Roman" w:hAnsi="Times New Roman" w:cs="Times New Roman"/>
              </w:rPr>
              <w:t xml:space="preserve">turi </w:t>
            </w:r>
            <w:r w:rsidRPr="005573BD">
              <w:rPr>
                <w:rFonts w:ascii="Times New Roman" w:hAnsi="Times New Roman" w:cs="Times New Roman"/>
              </w:rPr>
              <w:t>perkel</w:t>
            </w:r>
            <w:r w:rsidR="008A0487" w:rsidRPr="005573BD">
              <w:rPr>
                <w:rFonts w:ascii="Times New Roman" w:hAnsi="Times New Roman" w:cs="Times New Roman"/>
              </w:rPr>
              <w:t>ti</w:t>
            </w:r>
            <w:r w:rsidRPr="005573BD">
              <w:rPr>
                <w:rFonts w:ascii="Times New Roman" w:hAnsi="Times New Roman" w:cs="Times New Roman"/>
              </w:rPr>
              <w:t xml:space="preserve"> automatiškai.</w:t>
            </w:r>
          </w:p>
          <w:p w14:paraId="2FD9FAD2" w14:textId="22C5604A"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Sistema </w:t>
            </w:r>
            <w:r w:rsidR="008A0487" w:rsidRPr="005573BD">
              <w:rPr>
                <w:rFonts w:ascii="Times New Roman" w:hAnsi="Times New Roman" w:cs="Times New Roman"/>
              </w:rPr>
              <w:t>turi neleisti</w:t>
            </w:r>
            <w:r w:rsidRPr="005573BD">
              <w:rPr>
                <w:rFonts w:ascii="Times New Roman" w:hAnsi="Times New Roman" w:cs="Times New Roman"/>
              </w:rPr>
              <w:t xml:space="preserve"> viršyti pirkimui skirtų lėšų. 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padidinti pirkimui skirtas lėšas šį sprendimą derinant su atsakingais asmenimis.</w:t>
            </w:r>
          </w:p>
          <w:p w14:paraId="5878289F" w14:textId="42D69B8E"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Pirkimo iniciatoriai </w:t>
            </w:r>
            <w:r w:rsidR="008A0487" w:rsidRPr="005573BD">
              <w:rPr>
                <w:rFonts w:ascii="Times New Roman" w:hAnsi="Times New Roman" w:cs="Times New Roman"/>
              </w:rPr>
              <w:t>turi galėti i</w:t>
            </w:r>
            <w:r w:rsidRPr="005573BD">
              <w:rPr>
                <w:rFonts w:ascii="Times New Roman" w:hAnsi="Times New Roman" w:cs="Times New Roman"/>
              </w:rPr>
              <w:t>nicijuoti pirkimus iš pirkimų plano, struktūrizuotai pateikdami papildomus duomenis iniciavimo</w:t>
            </w:r>
            <w:r w:rsidR="008A0487" w:rsidRPr="005573BD">
              <w:rPr>
                <w:rFonts w:ascii="Times New Roman" w:hAnsi="Times New Roman" w:cs="Times New Roman"/>
              </w:rPr>
              <w:t xml:space="preserve"> </w:t>
            </w:r>
            <w:r w:rsidRPr="005573BD">
              <w:rPr>
                <w:rFonts w:ascii="Times New Roman" w:hAnsi="Times New Roman" w:cs="Times New Roman"/>
              </w:rPr>
              <w:t>pažymoje</w:t>
            </w:r>
            <w:r w:rsidR="008A0487" w:rsidRPr="005573BD">
              <w:rPr>
                <w:rFonts w:ascii="Times New Roman" w:hAnsi="Times New Roman" w:cs="Times New Roman"/>
              </w:rPr>
              <w:t xml:space="preserve"> (pirkimo paraiškoje)</w:t>
            </w:r>
            <w:r w:rsidRPr="005573BD">
              <w:rPr>
                <w:rFonts w:ascii="Times New Roman" w:hAnsi="Times New Roman" w:cs="Times New Roman"/>
              </w:rPr>
              <w:t xml:space="preserve"> apie:</w:t>
            </w:r>
          </w:p>
          <w:p w14:paraId="14BB4FE7"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skaidymą į dalis, dalių biudžetą (jeigu taikoma), pasiūlymui taikomus vertinimo kriterijus, pirkimo objekto pavyzdžių pristatymo būtinumą, planuojamus rengti susitikimus su tiekėjais, kt.</w:t>
            </w:r>
          </w:p>
          <w:p w14:paraId="70F51939"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pirkimo objektą bei techninius parametrus, planuojamus įsigyti kiekius, jų matavimo vienetus, maksimalių priimtinų įkainių taikymą;</w:t>
            </w:r>
          </w:p>
          <w:p w14:paraId="05D5846A"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tiekėjams taikomus pašalinimo pagrindų ir kvalifikacinius reikalavimus;</w:t>
            </w:r>
          </w:p>
          <w:p w14:paraId="6B458EC7"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pagrindines sutarties sąlygas (sutarties vykdymo bei galiojimo trukmes, jų galimus pratęsimus, sutarčiai taikomą kainodarą;</w:t>
            </w:r>
          </w:p>
          <w:p w14:paraId="668351F1"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pasiūlymo vertinimo kriterijus;</w:t>
            </w:r>
          </w:p>
          <w:p w14:paraId="56EB68E2" w14:textId="77777777" w:rsidR="006D0F6A" w:rsidRPr="005573BD" w:rsidRDefault="006D0F6A" w:rsidP="00F06929">
            <w:pPr>
              <w:pStyle w:val="ListParagraph"/>
              <w:numPr>
                <w:ilvl w:val="0"/>
                <w:numId w:val="13"/>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kt.</w:t>
            </w:r>
          </w:p>
          <w:p w14:paraId="20239A3E" w14:textId="77777777"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Inicijavimo paraiškos forma turi iniciatoriui nustatomus privalomus pildyti laukus.</w:t>
            </w:r>
          </w:p>
          <w:p w14:paraId="10E104D5" w14:textId="2FB1A276"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Prie sisteminės pirkimo inicijavimo paraiškos </w:t>
            </w:r>
            <w:r w:rsidR="008A0487" w:rsidRPr="005573BD">
              <w:rPr>
                <w:rFonts w:ascii="Times New Roman" w:hAnsi="Times New Roman" w:cs="Times New Roman"/>
              </w:rPr>
              <w:t xml:space="preserve">turi būti </w:t>
            </w:r>
            <w:r w:rsidRPr="005573BD">
              <w:rPr>
                <w:rFonts w:ascii="Times New Roman" w:hAnsi="Times New Roman" w:cs="Times New Roman"/>
              </w:rPr>
              <w:t>galima prisegti papildomus dokumentus *</w:t>
            </w:r>
            <w:proofErr w:type="spellStart"/>
            <w:r w:rsidRPr="005573BD">
              <w:rPr>
                <w:rFonts w:ascii="Times New Roman" w:hAnsi="Times New Roman" w:cs="Times New Roman"/>
              </w:rPr>
              <w:t>docx</w:t>
            </w:r>
            <w:proofErr w:type="spellEnd"/>
            <w:r w:rsidRPr="005573BD">
              <w:rPr>
                <w:rFonts w:ascii="Times New Roman" w:hAnsi="Times New Roman" w:cs="Times New Roman"/>
              </w:rPr>
              <w:t>, *</w:t>
            </w:r>
            <w:proofErr w:type="spellStart"/>
            <w:r w:rsidRPr="005573BD">
              <w:rPr>
                <w:rFonts w:ascii="Times New Roman" w:hAnsi="Times New Roman" w:cs="Times New Roman"/>
              </w:rPr>
              <w:t>xlsx</w:t>
            </w:r>
            <w:proofErr w:type="spellEnd"/>
            <w:r w:rsidRPr="005573BD">
              <w:rPr>
                <w:rFonts w:ascii="Times New Roman" w:hAnsi="Times New Roman" w:cs="Times New Roman"/>
              </w:rPr>
              <w:t>, *</w:t>
            </w:r>
            <w:proofErr w:type="spellStart"/>
            <w:r w:rsidRPr="005573BD">
              <w:rPr>
                <w:rFonts w:ascii="Times New Roman" w:hAnsi="Times New Roman" w:cs="Times New Roman"/>
              </w:rPr>
              <w:t>pdf</w:t>
            </w:r>
            <w:proofErr w:type="spellEnd"/>
            <w:r w:rsidRPr="005573BD">
              <w:rPr>
                <w:rFonts w:ascii="Times New Roman" w:hAnsi="Times New Roman" w:cs="Times New Roman"/>
              </w:rPr>
              <w:t xml:space="preserve">, kt. </w:t>
            </w:r>
            <w:r w:rsidR="008A0487" w:rsidRPr="005573BD">
              <w:rPr>
                <w:rFonts w:ascii="Times New Roman" w:hAnsi="Times New Roman" w:cs="Times New Roman"/>
              </w:rPr>
              <w:t>f</w:t>
            </w:r>
            <w:r w:rsidRPr="005573BD">
              <w:rPr>
                <w:rFonts w:ascii="Times New Roman" w:hAnsi="Times New Roman" w:cs="Times New Roman"/>
              </w:rPr>
              <w:t>ormatais.</w:t>
            </w:r>
          </w:p>
          <w:p w14:paraId="23831DB9" w14:textId="0D79D043"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Sistemoje</w:t>
            </w:r>
            <w:r w:rsidR="008A0487" w:rsidRPr="005573BD">
              <w:rPr>
                <w:rFonts w:ascii="Times New Roman" w:hAnsi="Times New Roman" w:cs="Times New Roman"/>
              </w:rPr>
              <w:t xml:space="preserve"> turi būti</w:t>
            </w:r>
            <w:r w:rsidRPr="005573BD">
              <w:rPr>
                <w:rFonts w:ascii="Times New Roman" w:hAnsi="Times New Roman" w:cs="Times New Roman"/>
              </w:rPr>
              <w:t xml:space="preserve"> galima kartoti anksčiau įvestų inicijavimo paraiškų pasirinktus duomenis (bendruosius, informaciją apie pirkimo objektą arba tiekėjams taikytus reikalavimus).</w:t>
            </w:r>
          </w:p>
          <w:p w14:paraId="7817FA7A" w14:textId="65BD76E6" w:rsidR="006D0F6A" w:rsidRPr="005573BD" w:rsidRDefault="006D0F6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Pasiūlymą vertinant pagal kainą ir kokybę </w:t>
            </w:r>
            <w:r w:rsidR="008A0487" w:rsidRPr="005573BD">
              <w:rPr>
                <w:rFonts w:ascii="Times New Roman" w:hAnsi="Times New Roman" w:cs="Times New Roman"/>
              </w:rPr>
              <w:t>turi būti</w:t>
            </w:r>
            <w:r w:rsidRPr="005573BD">
              <w:rPr>
                <w:rFonts w:ascii="Times New Roman" w:hAnsi="Times New Roman" w:cs="Times New Roman"/>
              </w:rPr>
              <w:t xml:space="preserve"> aplinka</w:t>
            </w:r>
            <w:r w:rsidR="000B5105" w:rsidRPr="005573BD">
              <w:rPr>
                <w:rFonts w:ascii="Times New Roman" w:hAnsi="Times New Roman" w:cs="Times New Roman"/>
              </w:rPr>
              <w:t>,</w:t>
            </w:r>
            <w:r w:rsidRPr="005573BD">
              <w:rPr>
                <w:rFonts w:ascii="Times New Roman" w:hAnsi="Times New Roman" w:cs="Times New Roman"/>
              </w:rPr>
              <w:t xml:space="preserve"> skirta vertinimo formulės nustatymui – planuojamų gauti pasiūlymų duomenų bei  planuojamos taikyti formulės lyginamųjų svorių modeliavimui atlikti.</w:t>
            </w:r>
          </w:p>
          <w:p w14:paraId="4AF103F8" w14:textId="1264622D"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generuoti pirkimo iniciavimo pažymą  </w:t>
            </w:r>
            <w:r w:rsidRPr="005573BD">
              <w:rPr>
                <w:rFonts w:ascii="Times New Roman" w:hAnsi="Times New Roman" w:cs="Times New Roman"/>
                <w:i/>
              </w:rPr>
              <w:t>*.</w:t>
            </w:r>
            <w:proofErr w:type="spellStart"/>
            <w:r w:rsidRPr="005573BD">
              <w:rPr>
                <w:rFonts w:ascii="Times New Roman" w:hAnsi="Times New Roman" w:cs="Times New Roman"/>
                <w:i/>
              </w:rPr>
              <w:t>pdf</w:t>
            </w:r>
            <w:proofErr w:type="spellEnd"/>
            <w:r w:rsidRPr="005573BD">
              <w:rPr>
                <w:rFonts w:ascii="Times New Roman" w:hAnsi="Times New Roman" w:cs="Times New Roman"/>
                <w:i/>
              </w:rPr>
              <w:t>, *.</w:t>
            </w:r>
            <w:proofErr w:type="spellStart"/>
            <w:r w:rsidRPr="005573BD">
              <w:rPr>
                <w:rFonts w:ascii="Times New Roman" w:hAnsi="Times New Roman" w:cs="Times New Roman"/>
                <w:i/>
              </w:rPr>
              <w:t>docx</w:t>
            </w:r>
            <w:proofErr w:type="spellEnd"/>
            <w:r w:rsidRPr="005573BD">
              <w:rPr>
                <w:rFonts w:ascii="Times New Roman" w:hAnsi="Times New Roman" w:cs="Times New Roman"/>
              </w:rPr>
              <w:t xml:space="preserve"> formatu.</w:t>
            </w:r>
          </w:p>
        </w:tc>
      </w:tr>
      <w:tr w:rsidR="006147F6" w:rsidRPr="005573BD" w14:paraId="4827CED4" w14:textId="77777777" w:rsidTr="005C097F">
        <w:trPr>
          <w:trHeight w:val="566"/>
        </w:trPr>
        <w:tc>
          <w:tcPr>
            <w:tcW w:w="456" w:type="pct"/>
            <w:tcBorders>
              <w:left w:val="single" w:sz="4" w:space="0" w:color="000000"/>
              <w:bottom w:val="single" w:sz="4" w:space="0" w:color="000000"/>
              <w:right w:val="single" w:sz="4" w:space="0" w:color="000000"/>
            </w:tcBorders>
          </w:tcPr>
          <w:p w14:paraId="6CEC8CBC" w14:textId="77777777" w:rsidR="006D0F6A" w:rsidRPr="005573BD" w:rsidRDefault="006D0F6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000000"/>
              <w:right w:val="single" w:sz="4" w:space="0" w:color="000000"/>
            </w:tcBorders>
            <w:tcMar>
              <w:top w:w="80" w:type="dxa"/>
              <w:left w:w="80" w:type="dxa"/>
              <w:bottom w:w="80" w:type="dxa"/>
              <w:right w:w="80" w:type="dxa"/>
            </w:tcMar>
          </w:tcPr>
          <w:p w14:paraId="49DFF6F7" w14:textId="77777777" w:rsidR="006D0F6A" w:rsidRPr="005573BD" w:rsidRDefault="006D0F6A" w:rsidP="00F06929">
            <w:pPr>
              <w:spacing w:after="0" w:line="240" w:lineRule="auto"/>
              <w:jc w:val="both"/>
              <w:rPr>
                <w:rFonts w:ascii="Times New Roman" w:hAnsi="Times New Roman" w:cs="Times New Roman"/>
              </w:rPr>
            </w:pPr>
          </w:p>
        </w:tc>
        <w:tc>
          <w:tcPr>
            <w:tcW w:w="3572" w:type="pct"/>
            <w:vMerge/>
            <w:tcBorders>
              <w:left w:val="single" w:sz="4" w:space="0" w:color="000000"/>
              <w:bottom w:val="single" w:sz="4" w:space="0" w:color="000000"/>
              <w:right w:val="single" w:sz="4" w:space="0" w:color="000000"/>
            </w:tcBorders>
            <w:tcMar>
              <w:top w:w="80" w:type="dxa"/>
              <w:left w:w="80" w:type="dxa"/>
              <w:bottom w:w="80" w:type="dxa"/>
              <w:right w:w="80" w:type="dxa"/>
            </w:tcMar>
          </w:tcPr>
          <w:p w14:paraId="30124683" w14:textId="77777777" w:rsidR="006D0F6A" w:rsidRPr="005573BD" w:rsidRDefault="006D0F6A" w:rsidP="00F06929">
            <w:pPr>
              <w:spacing w:after="0" w:line="240" w:lineRule="auto"/>
              <w:jc w:val="both"/>
              <w:rPr>
                <w:rFonts w:ascii="Times New Roman" w:hAnsi="Times New Roman" w:cs="Times New Roman"/>
              </w:rPr>
            </w:pPr>
          </w:p>
        </w:tc>
      </w:tr>
      <w:tr w:rsidR="006147F6" w:rsidRPr="005573BD" w14:paraId="65C1BD27" w14:textId="77777777" w:rsidTr="005C097F">
        <w:trPr>
          <w:trHeight w:val="761"/>
        </w:trPr>
        <w:tc>
          <w:tcPr>
            <w:tcW w:w="456" w:type="pct"/>
            <w:tcBorders>
              <w:top w:val="single" w:sz="4" w:space="0" w:color="000000"/>
              <w:left w:val="single" w:sz="4" w:space="0" w:color="000000"/>
              <w:bottom w:val="single" w:sz="4" w:space="0" w:color="auto"/>
              <w:right w:val="single" w:sz="4" w:space="0" w:color="000000"/>
            </w:tcBorders>
          </w:tcPr>
          <w:p w14:paraId="3A36808B" w14:textId="35A506BD" w:rsidR="006D0F6A" w:rsidRPr="005573BD" w:rsidRDefault="000B5105" w:rsidP="000B5105">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2.2.5.</w:t>
            </w:r>
          </w:p>
        </w:tc>
        <w:tc>
          <w:tcPr>
            <w:tcW w:w="972" w:type="pct"/>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tcPr>
          <w:p w14:paraId="57EE330E"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Pirkimo skelbimas</w:t>
            </w:r>
          </w:p>
        </w:tc>
        <w:tc>
          <w:tcPr>
            <w:tcW w:w="3572" w:type="pct"/>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tcPr>
          <w:p w14:paraId="682982C4" w14:textId="384B5D69"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Sistema </w:t>
            </w:r>
            <w:r w:rsidR="000B5105" w:rsidRPr="005573BD">
              <w:rPr>
                <w:rFonts w:ascii="Times New Roman" w:hAnsi="Times New Roman" w:cs="Times New Roman"/>
              </w:rPr>
              <w:t>turi parengti</w:t>
            </w:r>
            <w:r w:rsidRPr="005573BD">
              <w:rPr>
                <w:rFonts w:ascii="Times New Roman" w:hAnsi="Times New Roman" w:cs="Times New Roman"/>
              </w:rPr>
              <w:t xml:space="preserve"> pirkimo skelbimą pagal pirkimo būdo šabloną, patvirtintą LR Viešųjų pirkimų tarnybos.</w:t>
            </w:r>
          </w:p>
          <w:p w14:paraId="1B8A7B83" w14:textId="3B79B20B"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Į skelbimo formą informacija </w:t>
            </w:r>
            <w:r w:rsidR="000B5105" w:rsidRPr="005573BD">
              <w:rPr>
                <w:rFonts w:ascii="Times New Roman" w:hAnsi="Times New Roman" w:cs="Times New Roman"/>
              </w:rPr>
              <w:t>turi būti</w:t>
            </w:r>
            <w:r w:rsidRPr="005573BD">
              <w:rPr>
                <w:rFonts w:ascii="Times New Roman" w:hAnsi="Times New Roman" w:cs="Times New Roman"/>
              </w:rPr>
              <w:t xml:space="preserve"> perkeliama iš poreikio ir inicijavimo paraiškų, pirkimo sąlygų generavimo klausimyno – visas skelbimas užpildomas automatiškai.</w:t>
            </w:r>
          </w:p>
          <w:p w14:paraId="2AB1100E" w14:textId="2136EB02"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Informacij</w:t>
            </w:r>
            <w:r w:rsidR="000B5105" w:rsidRPr="005573BD">
              <w:rPr>
                <w:rFonts w:ascii="Times New Roman" w:hAnsi="Times New Roman" w:cs="Times New Roman"/>
              </w:rPr>
              <w:t>ą</w:t>
            </w:r>
            <w:r w:rsidRPr="005573BD">
              <w:rPr>
                <w:rFonts w:ascii="Times New Roman" w:hAnsi="Times New Roman" w:cs="Times New Roman"/>
              </w:rPr>
              <w:t xml:space="preserve"> iš skelbimo laukų </w:t>
            </w:r>
            <w:r w:rsidR="000B5105" w:rsidRPr="005573BD">
              <w:rPr>
                <w:rFonts w:ascii="Times New Roman" w:hAnsi="Times New Roman" w:cs="Times New Roman"/>
              </w:rPr>
              <w:t xml:space="preserve">turi būti </w:t>
            </w:r>
            <w:r w:rsidRPr="005573BD">
              <w:rPr>
                <w:rFonts w:ascii="Times New Roman" w:hAnsi="Times New Roman" w:cs="Times New Roman"/>
              </w:rPr>
              <w:t>gali</w:t>
            </w:r>
            <w:r w:rsidR="000B5105" w:rsidRPr="005573BD">
              <w:rPr>
                <w:rFonts w:ascii="Times New Roman" w:hAnsi="Times New Roman" w:cs="Times New Roman"/>
              </w:rPr>
              <w:t xml:space="preserve">ma </w:t>
            </w:r>
            <w:r w:rsidRPr="005573BD">
              <w:rPr>
                <w:rFonts w:ascii="Times New Roman" w:hAnsi="Times New Roman" w:cs="Times New Roman"/>
              </w:rPr>
              <w:t>nesudėtingai perkopijuoja į CVP IS.</w:t>
            </w:r>
          </w:p>
        </w:tc>
      </w:tr>
      <w:tr w:rsidR="00503D9A" w:rsidRPr="005573BD" w14:paraId="043D9ABC" w14:textId="77777777" w:rsidTr="005C097F">
        <w:trPr>
          <w:trHeight w:val="5887"/>
        </w:trPr>
        <w:tc>
          <w:tcPr>
            <w:tcW w:w="456" w:type="pct"/>
            <w:tcBorders>
              <w:top w:val="single" w:sz="4" w:space="0" w:color="auto"/>
              <w:left w:val="single" w:sz="4" w:space="0" w:color="auto"/>
              <w:bottom w:val="single" w:sz="4" w:space="0" w:color="auto"/>
              <w:right w:val="single" w:sz="4" w:space="0" w:color="auto"/>
            </w:tcBorders>
          </w:tcPr>
          <w:p w14:paraId="548279BA" w14:textId="2F0E659F" w:rsidR="00503D9A" w:rsidRPr="005573BD" w:rsidRDefault="00503D9A" w:rsidP="000B5105">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lastRenderedPageBreak/>
              <w:t>2.2.6.</w:t>
            </w:r>
          </w:p>
        </w:tc>
        <w:tc>
          <w:tcPr>
            <w:tcW w:w="9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C84B860" w14:textId="77777777"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Pirkimo sąlygos </w:t>
            </w:r>
          </w:p>
        </w:tc>
        <w:tc>
          <w:tcPr>
            <w:tcW w:w="35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AA2129D" w14:textId="02A2C77F"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turi būti galimybė iš Sistemoje esančio pirkimų sąlygų generatoriaus generuoti pirkimo sąlygas </w:t>
            </w:r>
            <w:r w:rsidRPr="005573BD">
              <w:rPr>
                <w:rFonts w:ascii="Times New Roman" w:hAnsi="Times New Roman" w:cs="Times New Roman"/>
                <w:i/>
              </w:rPr>
              <w:t>*.</w:t>
            </w:r>
            <w:proofErr w:type="spellStart"/>
            <w:r w:rsidRPr="005573BD">
              <w:rPr>
                <w:rFonts w:ascii="Times New Roman" w:hAnsi="Times New Roman" w:cs="Times New Roman"/>
                <w:i/>
              </w:rPr>
              <w:t>docx</w:t>
            </w:r>
            <w:proofErr w:type="spellEnd"/>
            <w:r w:rsidRPr="005573BD">
              <w:rPr>
                <w:rFonts w:ascii="Times New Roman" w:hAnsi="Times New Roman" w:cs="Times New Roman"/>
                <w:i/>
              </w:rPr>
              <w:t>, *</w:t>
            </w:r>
            <w:proofErr w:type="spellStart"/>
            <w:r w:rsidRPr="005573BD">
              <w:rPr>
                <w:rFonts w:ascii="Times New Roman" w:hAnsi="Times New Roman" w:cs="Times New Roman"/>
                <w:i/>
              </w:rPr>
              <w:t>pdf</w:t>
            </w:r>
            <w:proofErr w:type="spellEnd"/>
            <w:r w:rsidRPr="005573BD">
              <w:rPr>
                <w:rFonts w:ascii="Times New Roman" w:hAnsi="Times New Roman" w:cs="Times New Roman"/>
              </w:rPr>
              <w:t xml:space="preserve"> formatu. </w:t>
            </w:r>
          </w:p>
          <w:p w14:paraId="36B105C6" w14:textId="020A3C7F"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generuojamas pirkimo sąlygas turi sudaryti statinis tekstas iš šablono ir atitinkama dinaminė informacija iš pirkimo nustatymų (pavyzdžiui - nuostatos dėl pirkimo objekto ir apimčių; nuostatos dėl pasiūlymo užtikrinimo, vertinimo kriterijų ir pan.).</w:t>
            </w:r>
          </w:p>
          <w:p w14:paraId="403756C5" w14:textId="2543BD22"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Pirkimo sąlygų formavimo aplinka turi būti kiekvienam Sistemoje esančiam pirkimo būdui. Sistema, priklausomai nuo pirkimo vykdymo sąlygų, turi parinkti tinkamą pirkimo sąlygų nuostatą.</w:t>
            </w:r>
          </w:p>
          <w:p w14:paraId="2608953D" w14:textId="1936DD28"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Parengtos pirkimo sąlygos, išeksportuotos iš sistemos, turi būti pilnai paruoštos paskelbimui. Jos turi </w:t>
            </w:r>
            <w:proofErr w:type="spellStart"/>
            <w:r w:rsidRPr="005573BD">
              <w:rPr>
                <w:rFonts w:ascii="Times New Roman" w:hAnsi="Times New Roman" w:cs="Times New Roman"/>
              </w:rPr>
              <w:t>atitinkti</w:t>
            </w:r>
            <w:proofErr w:type="spellEnd"/>
            <w:r w:rsidRPr="005573BD">
              <w:rPr>
                <w:rFonts w:ascii="Times New Roman" w:hAnsi="Times New Roman" w:cs="Times New Roman"/>
              </w:rPr>
              <w:t xml:space="preserve"> viešuosius pirkimus reglamentuojančių teisės aktų reikalavimus.</w:t>
            </w:r>
          </w:p>
          <w:p w14:paraId="32521E8D" w14:textId="6296CD2D"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turi būti galimybė generuoti pasiūlymo formą </w:t>
            </w:r>
            <w:r w:rsidRPr="005573BD">
              <w:rPr>
                <w:rFonts w:ascii="Times New Roman" w:hAnsi="Times New Roman" w:cs="Times New Roman"/>
                <w:i/>
              </w:rPr>
              <w:t>*.</w:t>
            </w:r>
            <w:proofErr w:type="spellStart"/>
            <w:r w:rsidRPr="005573BD">
              <w:rPr>
                <w:rFonts w:ascii="Times New Roman" w:hAnsi="Times New Roman" w:cs="Times New Roman"/>
                <w:i/>
              </w:rPr>
              <w:t>xlsx</w:t>
            </w:r>
            <w:proofErr w:type="spellEnd"/>
            <w:r w:rsidRPr="005573BD">
              <w:rPr>
                <w:rFonts w:ascii="Times New Roman" w:hAnsi="Times New Roman" w:cs="Times New Roman"/>
              </w:rPr>
              <w:t xml:space="preserve"> formatu, su aktyviais tiekėjų pildomais laukais.</w:t>
            </w:r>
          </w:p>
          <w:p w14:paraId="136AD573" w14:textId="43D8C3C2"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Pasiūlymus vertinant ekonominio naudingumo būdu taikant ekspertinį vertinimą turi būti parengiamos dvi pasiūlymo formos (techninis pasiūlymas ir kainos pasiūlymas).</w:t>
            </w:r>
          </w:p>
          <w:p w14:paraId="048B6889" w14:textId="443DF553"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Sistema turi generuoti šiuos pirkimo sąlygų priedus:</w:t>
            </w:r>
          </w:p>
          <w:p w14:paraId="7335F561" w14:textId="77777777" w:rsidR="00503D9A" w:rsidRPr="005573BD" w:rsidRDefault="00503D9A" w:rsidP="00F0692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pasiūlymo formą;</w:t>
            </w:r>
          </w:p>
          <w:p w14:paraId="7813917B" w14:textId="77777777" w:rsidR="00503D9A" w:rsidRPr="005573BD" w:rsidRDefault="00503D9A" w:rsidP="00F0692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sutarties šabloną;</w:t>
            </w:r>
          </w:p>
          <w:p w14:paraId="21C116A5" w14:textId="77777777" w:rsidR="00503D9A" w:rsidRPr="005573BD" w:rsidRDefault="00503D9A" w:rsidP="00F0692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pasiūlymų vertinimo metodiką ekonominio naudingumo būdu;</w:t>
            </w:r>
          </w:p>
          <w:p w14:paraId="078E6E45" w14:textId="77777777" w:rsidR="00503D9A" w:rsidRPr="005573BD" w:rsidRDefault="00503D9A" w:rsidP="00F0692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tiekėjams taikomų reikalavimų priedą;</w:t>
            </w:r>
          </w:p>
          <w:p w14:paraId="7E28F4A0" w14:textId="77777777" w:rsidR="00503D9A" w:rsidRPr="005573BD" w:rsidRDefault="00503D9A" w:rsidP="00F06929">
            <w:pPr>
              <w:pStyle w:val="ListParagraph"/>
              <w:widowControl w:val="0"/>
              <w:numPr>
                <w:ilvl w:val="0"/>
                <w:numId w:val="19"/>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maksimalių pirkimo objekto įkainių priedą.</w:t>
            </w:r>
          </w:p>
        </w:tc>
      </w:tr>
      <w:tr w:rsidR="006147F6" w:rsidRPr="005573BD" w14:paraId="793B3B1D" w14:textId="77777777" w:rsidTr="005C097F">
        <w:trPr>
          <w:trHeight w:val="600"/>
        </w:trPr>
        <w:tc>
          <w:tcPr>
            <w:tcW w:w="456" w:type="pct"/>
            <w:tcBorders>
              <w:top w:val="single" w:sz="4" w:space="0" w:color="auto"/>
              <w:left w:val="single" w:sz="4" w:space="0" w:color="auto"/>
              <w:bottom w:val="single" w:sz="4" w:space="0" w:color="auto"/>
              <w:right w:val="single" w:sz="4" w:space="0" w:color="auto"/>
            </w:tcBorders>
          </w:tcPr>
          <w:p w14:paraId="6F3984A1" w14:textId="7CAA4504" w:rsidR="006D0F6A" w:rsidRPr="005573BD" w:rsidRDefault="00BB4FFF" w:rsidP="00BB4FFF">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2.2.7.</w:t>
            </w:r>
          </w:p>
        </w:tc>
        <w:tc>
          <w:tcPr>
            <w:tcW w:w="9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CA1FA05"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Tiekėjų apklausos pažyma</w:t>
            </w:r>
          </w:p>
        </w:tc>
        <w:tc>
          <w:tcPr>
            <w:tcW w:w="357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D014A17" w14:textId="0A45D2D4"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pildyti duomenis apie atliktą tiekėjų apklausą ir generuoti tiekėjų apklausos pažymą.</w:t>
            </w:r>
          </w:p>
          <w:p w14:paraId="758417A3" w14:textId="5DDB6F9B"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Tiekėjų apklausos pažymoje </w:t>
            </w:r>
            <w:r w:rsidR="00BB4FFF" w:rsidRPr="005573BD">
              <w:rPr>
                <w:rFonts w:ascii="Times New Roman" w:hAnsi="Times New Roman" w:cs="Times New Roman"/>
              </w:rPr>
              <w:t>turi būti</w:t>
            </w:r>
            <w:r w:rsidRPr="005573BD">
              <w:rPr>
                <w:rFonts w:ascii="Times New Roman" w:hAnsi="Times New Roman" w:cs="Times New Roman"/>
              </w:rPr>
              <w:t xml:space="preserve"> atvaizduojama informacija apie apklaustus tiekėjus bei gautus pasiūlymus, nustatytą laimėtoją, atmestus pasiūlymus.</w:t>
            </w:r>
          </w:p>
          <w:p w14:paraId="678BCCC3" w14:textId="7A0435E6"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Apklausos pildymo metu pasiūlymų informacija </w:t>
            </w:r>
            <w:r w:rsidR="00BB4FFF" w:rsidRPr="005573BD">
              <w:rPr>
                <w:rFonts w:ascii="Times New Roman" w:hAnsi="Times New Roman" w:cs="Times New Roman"/>
              </w:rPr>
              <w:t>turi</w:t>
            </w:r>
            <w:r w:rsidRPr="005573BD">
              <w:rPr>
                <w:rFonts w:ascii="Times New Roman" w:hAnsi="Times New Roman" w:cs="Times New Roman"/>
              </w:rPr>
              <w:t xml:space="preserve"> būti įvedama pirkimo dalies arba pirkimo objekto lygiu.</w:t>
            </w:r>
          </w:p>
        </w:tc>
      </w:tr>
      <w:tr w:rsidR="00503D9A" w:rsidRPr="005573BD" w14:paraId="08EFD3C8" w14:textId="77777777" w:rsidTr="005C097F">
        <w:trPr>
          <w:trHeight w:val="218"/>
        </w:trPr>
        <w:tc>
          <w:tcPr>
            <w:tcW w:w="456" w:type="pct"/>
            <w:vMerge w:val="restart"/>
            <w:tcBorders>
              <w:top w:val="single" w:sz="4" w:space="0" w:color="auto"/>
              <w:left w:val="single" w:sz="4" w:space="0" w:color="000000"/>
              <w:right w:val="single" w:sz="4" w:space="0" w:color="000000"/>
            </w:tcBorders>
          </w:tcPr>
          <w:p w14:paraId="7057C569" w14:textId="75C05DE2" w:rsidR="00503D9A" w:rsidRPr="005573BD" w:rsidRDefault="00503D9A" w:rsidP="00BB4FFF">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2.2.8.</w:t>
            </w:r>
          </w:p>
        </w:tc>
        <w:tc>
          <w:tcPr>
            <w:tcW w:w="972" w:type="pct"/>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tcPr>
          <w:p w14:paraId="723D5357" w14:textId="77777777"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Pasiūlymų vertinimas, protokolai</w:t>
            </w:r>
          </w:p>
        </w:tc>
        <w:tc>
          <w:tcPr>
            <w:tcW w:w="3572" w:type="pct"/>
            <w:tcBorders>
              <w:top w:val="single" w:sz="4" w:space="0" w:color="auto"/>
              <w:left w:val="single" w:sz="4" w:space="0" w:color="000000"/>
              <w:bottom w:val="single" w:sz="4" w:space="0" w:color="auto"/>
              <w:right w:val="single" w:sz="4" w:space="0" w:color="000000"/>
            </w:tcBorders>
            <w:tcMar>
              <w:top w:w="80" w:type="dxa"/>
              <w:left w:w="80" w:type="dxa"/>
              <w:bottom w:w="80" w:type="dxa"/>
              <w:right w:w="113" w:type="dxa"/>
            </w:tcMar>
          </w:tcPr>
          <w:p w14:paraId="35B316BC" w14:textId="339EE712"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Pirkimo eigos etapų skaičius ir eiliškumas priklauso nuo pirkimo procedūros nustatymų bei pirkimo būdo. Sistema turi automatiškai parinkti pasiūlymo vertinimo proceso žingsnius.</w:t>
            </w:r>
          </w:p>
          <w:p w14:paraId="327BF3F4" w14:textId="6AE89ACA"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Jeigu tiekėjas ar jo pasiūlymas/pasiūlymo dalis neatitinka reikalavimų, keltų pirkimo sąlygose, Sistema turi suformuoti paklausimo tekstą ir į sekantį vertinimo žingsnį perkelti vertinti tik tą dalį informacijos, kuri yra tikslinama.</w:t>
            </w:r>
          </w:p>
          <w:p w14:paraId="584AA052" w14:textId="591F1452"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Vertinimo sprendimai turi apimti šias vertintojo atsakymų alternatyvas: Atitinka reikalavimus/Neatitinka/Turi būti tikslinamas atitikimas.</w:t>
            </w:r>
          </w:p>
          <w:p w14:paraId="41F54AF9" w14:textId="6A24340A"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Priklausomai nuo vertinimo eigos sistema turi parinkti sekančias pirkimo užduotis (Pavyzdys: jeigu keliose pirkimo dalyse, tam tikri tiekėjų pasiūlymai turi būti tikslinami – suformuojama papildoma užduotis, kurioje galima vertinti tik tikslinamus pasiūlymus).</w:t>
            </w:r>
          </w:p>
          <w:p w14:paraId="7A49FC7C" w14:textId="77777777"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pirkimo vertinimo procedūros yra išskaidytos į užduotis, kurias galima konfigūruoti kiekvienam pirkimo būdui.</w:t>
            </w:r>
          </w:p>
          <w:p w14:paraId="03680C93" w14:textId="18B5404A"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Pasiūlymų vertinimo informacija Sistemoje turi būti renkama dviem lygiais:</w:t>
            </w:r>
          </w:p>
          <w:p w14:paraId="49B709B1" w14:textId="77777777" w:rsidR="00503D9A" w:rsidRPr="005573BD" w:rsidRDefault="00503D9A" w:rsidP="00F06929">
            <w:pPr>
              <w:pStyle w:val="ListParagraph"/>
              <w:widowControl w:val="0"/>
              <w:numPr>
                <w:ilvl w:val="0"/>
                <w:numId w:val="21"/>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Nedetaliu (renkama tik informacija apie gautus pasiūlymus bei sudarytą pasiūlymų eilę, atmestus tiekėjų pasiūlymus);</w:t>
            </w:r>
          </w:p>
          <w:p w14:paraId="0DFB9E2D" w14:textId="77777777" w:rsidR="00503D9A" w:rsidRPr="005573BD" w:rsidRDefault="00503D9A" w:rsidP="00F06929">
            <w:pPr>
              <w:pStyle w:val="ListParagraph"/>
              <w:widowControl w:val="0"/>
              <w:numPr>
                <w:ilvl w:val="0"/>
                <w:numId w:val="21"/>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lastRenderedPageBreak/>
              <w:t>Detaliu (renkama informacija apie gautus pasiūlymus, administracinį, techninį, kvalifikacijos, neįprastai mažos kainos, aritmetinių klaidų tikrinimo bei pasiūlymų eilės sudarymo vertinimus).</w:t>
            </w:r>
          </w:p>
        </w:tc>
      </w:tr>
      <w:tr w:rsidR="00503D9A" w:rsidRPr="005573BD" w14:paraId="5B963004" w14:textId="77777777" w:rsidTr="005C097F">
        <w:trPr>
          <w:trHeight w:val="1995"/>
        </w:trPr>
        <w:tc>
          <w:tcPr>
            <w:tcW w:w="456" w:type="pct"/>
            <w:vMerge/>
            <w:tcBorders>
              <w:left w:val="single" w:sz="4" w:space="0" w:color="000000"/>
              <w:right w:val="single" w:sz="4" w:space="0" w:color="000000"/>
            </w:tcBorders>
          </w:tcPr>
          <w:p w14:paraId="739C524E" w14:textId="77777777" w:rsidR="00503D9A" w:rsidRPr="005573BD" w:rsidRDefault="00503D9A" w:rsidP="00F06929">
            <w:pPr>
              <w:pStyle w:val="ListParagraph"/>
              <w:spacing w:after="0" w:line="240" w:lineRule="auto"/>
              <w:ind w:left="0"/>
              <w:jc w:val="both"/>
              <w:rPr>
                <w:rFonts w:ascii="Times New Roman" w:hAnsi="Times New Roman" w:cs="Times New Roman"/>
              </w:rPr>
            </w:pPr>
          </w:p>
        </w:tc>
        <w:tc>
          <w:tcPr>
            <w:tcW w:w="972" w:type="pct"/>
            <w:vMerge/>
            <w:tcBorders>
              <w:left w:val="single" w:sz="4" w:space="0" w:color="000000"/>
              <w:bottom w:val="single" w:sz="4" w:space="0" w:color="auto"/>
              <w:right w:val="single" w:sz="4" w:space="0" w:color="000000"/>
            </w:tcBorders>
            <w:tcMar>
              <w:top w:w="80" w:type="dxa"/>
              <w:left w:w="80" w:type="dxa"/>
              <w:bottom w:w="80" w:type="dxa"/>
              <w:right w:w="80" w:type="dxa"/>
            </w:tcMar>
          </w:tcPr>
          <w:p w14:paraId="4F0E7272" w14:textId="77777777" w:rsidR="00503D9A" w:rsidRPr="005573BD" w:rsidRDefault="00503D9A" w:rsidP="00F06929">
            <w:pPr>
              <w:spacing w:after="0" w:line="240" w:lineRule="auto"/>
              <w:jc w:val="both"/>
              <w:rPr>
                <w:rFonts w:ascii="Times New Roman" w:hAnsi="Times New Roman" w:cs="Times New Roman"/>
              </w:rPr>
            </w:pPr>
          </w:p>
        </w:tc>
        <w:tc>
          <w:tcPr>
            <w:tcW w:w="3572" w:type="pct"/>
            <w:tcBorders>
              <w:top w:val="single" w:sz="4" w:space="0" w:color="auto"/>
              <w:left w:val="single" w:sz="4" w:space="0" w:color="000000"/>
              <w:bottom w:val="single" w:sz="4" w:space="0" w:color="000000"/>
              <w:right w:val="single" w:sz="4" w:space="0" w:color="000000"/>
            </w:tcBorders>
            <w:tcMar>
              <w:top w:w="80" w:type="dxa"/>
              <w:left w:w="80" w:type="dxa"/>
              <w:bottom w:w="80" w:type="dxa"/>
              <w:right w:w="113" w:type="dxa"/>
            </w:tcMar>
          </w:tcPr>
          <w:p w14:paraId="78495FD8" w14:textId="605A7D47"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generuoti vokų atplėšimo protokolą pagal šabloną, įvedant tokius duomenis:</w:t>
            </w:r>
          </w:p>
          <w:p w14:paraId="31EED8E8" w14:textId="77777777" w:rsidR="00503D9A" w:rsidRPr="005573BD" w:rsidRDefault="00503D9A" w:rsidP="00F06929">
            <w:pPr>
              <w:pStyle w:val="ListParagraph"/>
              <w:numPr>
                <w:ilvl w:val="0"/>
                <w:numId w:val="1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Pasiūlymų pateikimo duomenis iš CVP IS;</w:t>
            </w:r>
          </w:p>
          <w:p w14:paraId="33040470" w14:textId="77777777" w:rsidR="00503D9A" w:rsidRPr="005573BD" w:rsidRDefault="00503D9A" w:rsidP="00F06929">
            <w:pPr>
              <w:pStyle w:val="ListParagraph"/>
              <w:numPr>
                <w:ilvl w:val="0"/>
                <w:numId w:val="1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 xml:space="preserve">Pasiūlymų duomenis galima importuoti iš </w:t>
            </w:r>
            <w:r w:rsidRPr="005573BD">
              <w:rPr>
                <w:rFonts w:ascii="Times New Roman" w:hAnsi="Times New Roman" w:cs="Times New Roman"/>
                <w:i/>
              </w:rPr>
              <w:t>*.</w:t>
            </w:r>
            <w:proofErr w:type="spellStart"/>
            <w:r w:rsidRPr="005573BD">
              <w:rPr>
                <w:rFonts w:ascii="Times New Roman" w:hAnsi="Times New Roman" w:cs="Times New Roman"/>
                <w:i/>
              </w:rPr>
              <w:t>xlsx</w:t>
            </w:r>
            <w:proofErr w:type="spellEnd"/>
            <w:r w:rsidRPr="005573BD">
              <w:rPr>
                <w:rFonts w:ascii="Times New Roman" w:hAnsi="Times New Roman" w:cs="Times New Roman"/>
              </w:rPr>
              <w:t xml:space="preserve"> failų (kurie buvo sukurti sistemoje ir pridėti prie pirkimo dokumentų CVP IS paskelbus pirkimą) ir/arba pasiūlymo informaciją suvesti ranka;</w:t>
            </w:r>
          </w:p>
          <w:p w14:paraId="3C2B1374" w14:textId="77777777" w:rsidR="00503D9A" w:rsidRPr="005573BD" w:rsidRDefault="00503D9A" w:rsidP="00F06929">
            <w:pPr>
              <w:pStyle w:val="ListParagraph"/>
              <w:numPr>
                <w:ilvl w:val="0"/>
                <w:numId w:val="14"/>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Sistema automatiškai pažymi pasiūlymus (ir pirkimo dalis), kurie viršija pirkimui skirtas lėšas.</w:t>
            </w:r>
          </w:p>
        </w:tc>
      </w:tr>
      <w:tr w:rsidR="00503D9A" w:rsidRPr="005573BD" w14:paraId="6734099D" w14:textId="77777777" w:rsidTr="005C097F">
        <w:trPr>
          <w:trHeight w:val="1800"/>
        </w:trPr>
        <w:tc>
          <w:tcPr>
            <w:tcW w:w="456" w:type="pct"/>
            <w:vMerge/>
            <w:tcBorders>
              <w:left w:val="single" w:sz="4" w:space="0" w:color="000000"/>
              <w:right w:val="single" w:sz="4" w:space="0" w:color="000000"/>
            </w:tcBorders>
          </w:tcPr>
          <w:p w14:paraId="2BBCF25B" w14:textId="77777777" w:rsidR="00503D9A" w:rsidRPr="005573BD" w:rsidRDefault="00503D9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auto"/>
              <w:right w:val="single" w:sz="4" w:space="0" w:color="000000"/>
            </w:tcBorders>
            <w:tcMar>
              <w:top w:w="80" w:type="dxa"/>
              <w:left w:w="80" w:type="dxa"/>
              <w:bottom w:w="80" w:type="dxa"/>
              <w:right w:w="80" w:type="dxa"/>
            </w:tcMar>
          </w:tcPr>
          <w:p w14:paraId="0AAA4BED" w14:textId="77777777" w:rsidR="00503D9A" w:rsidRPr="005573BD" w:rsidRDefault="00503D9A" w:rsidP="00F06929">
            <w:pPr>
              <w:spacing w:after="0" w:line="240" w:lineRule="auto"/>
              <w:jc w:val="both"/>
              <w:rPr>
                <w:rFonts w:ascii="Times New Roman" w:hAnsi="Times New Roman" w:cs="Times New Roman"/>
              </w:rPr>
            </w:pP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422F85C9" w14:textId="2AC9A169"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automatizuotai vertinti pasiūlymus bei generuoti pasiūlymų vertinimo protokolus iš šablonų, tenkinant šiuos reikalavimus:</w:t>
            </w:r>
          </w:p>
          <w:p w14:paraId="342C3CD2" w14:textId="04EB6571" w:rsidR="00503D9A" w:rsidRPr="005573BD" w:rsidRDefault="00503D9A" w:rsidP="00F06929">
            <w:pPr>
              <w:pStyle w:val="ListParagraph"/>
              <w:numPr>
                <w:ilvl w:val="0"/>
                <w:numId w:val="17"/>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pasiūlymams keliamų reikalavimų vertinimams (užfiksuojama informacija apie pasiūlymą pateikusį tiekėją, pasiūlymo užtikrinimo tinkamumą, EBVPD, subtiekėjus, kt.);</w:t>
            </w:r>
          </w:p>
          <w:p w14:paraId="20262519" w14:textId="556FE61C" w:rsidR="00503D9A" w:rsidRPr="005573BD" w:rsidRDefault="00503D9A" w:rsidP="00F06929">
            <w:pPr>
              <w:pStyle w:val="ListParagraph"/>
              <w:numPr>
                <w:ilvl w:val="0"/>
                <w:numId w:val="17"/>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techninių pasiūlymų vertinimams turi būti sudaroma pasiūlymų vertinimo lentelė, kurioje tiekėjų pasiūlymas išskaidomas pagal reikalavimus ir/arba kriterijus, nurodant reikalautas ir siūlomas reikšmes. Pirkimo specialistas/komisijos narys sistemoje ties konkrečiais reikalavimais ar kriterijais kiekvienam pasiūlymui turi galėti žymėti vertinimo rezultatus ir pastabas.</w:t>
            </w:r>
          </w:p>
          <w:p w14:paraId="7269FDA1" w14:textId="5640CCDA" w:rsidR="00503D9A" w:rsidRPr="005573BD" w:rsidRDefault="00503D9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Pagal pasiūlymo vertinimo lentelėje pažymėtus rezultatus sistema turi sugeneruoti administracinio bei techninio vertinimo protokolus ir pranešimų tiekėjams tekstus.</w:t>
            </w:r>
          </w:p>
        </w:tc>
      </w:tr>
      <w:tr w:rsidR="00503D9A" w:rsidRPr="005573BD" w14:paraId="3CCF4B42" w14:textId="77777777" w:rsidTr="005C097F">
        <w:trPr>
          <w:trHeight w:val="1800"/>
        </w:trPr>
        <w:tc>
          <w:tcPr>
            <w:tcW w:w="456" w:type="pct"/>
            <w:vMerge/>
            <w:tcBorders>
              <w:left w:val="single" w:sz="4" w:space="0" w:color="000000"/>
              <w:right w:val="single" w:sz="4" w:space="0" w:color="000000"/>
            </w:tcBorders>
          </w:tcPr>
          <w:p w14:paraId="5261BD40" w14:textId="77777777" w:rsidR="00503D9A" w:rsidRPr="005573BD" w:rsidRDefault="00503D9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auto"/>
              <w:right w:val="single" w:sz="4" w:space="0" w:color="000000"/>
            </w:tcBorders>
            <w:tcMar>
              <w:top w:w="80" w:type="dxa"/>
              <w:left w:w="80" w:type="dxa"/>
              <w:bottom w:w="80" w:type="dxa"/>
              <w:right w:w="80" w:type="dxa"/>
            </w:tcMar>
          </w:tcPr>
          <w:p w14:paraId="0AA62BB3" w14:textId="77777777" w:rsidR="00503D9A" w:rsidRPr="005573BD" w:rsidRDefault="00503D9A" w:rsidP="00F06929">
            <w:pPr>
              <w:spacing w:after="0" w:line="240" w:lineRule="auto"/>
              <w:jc w:val="both"/>
              <w:rPr>
                <w:rFonts w:ascii="Times New Roman" w:hAnsi="Times New Roman" w:cs="Times New Roman"/>
              </w:rPr>
            </w:pP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23E737A3" w14:textId="410836F5"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automatizuotai vertinti tiekėjų kvalifikaciją bei generuoti kvalifikacijos protokolus iš šablonų, tenkinant šiuos reikalavimus:</w:t>
            </w:r>
          </w:p>
          <w:p w14:paraId="784E383C" w14:textId="05CF1F91" w:rsidR="00503D9A" w:rsidRPr="005573BD" w:rsidRDefault="00503D9A" w:rsidP="00F06929">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kvalifikacijai vertinti sistemoje turi būti sudaroma kvalifikacijos bei pašalinimo pagrindų, nustatytų inicijavimo bei pirkimo dokumentų rengimo etape, vertinimo lentelė, kurioje kiekvienas tiekėjo pasiūlymas yra išskaidomas pagal kvalifikacijos reikalavimus;</w:t>
            </w:r>
          </w:p>
          <w:p w14:paraId="6BD055B2" w14:textId="42EA464D" w:rsidR="00503D9A" w:rsidRPr="005573BD" w:rsidRDefault="00503D9A" w:rsidP="00F06929">
            <w:pPr>
              <w:pStyle w:val="ListParagraph"/>
              <w:numPr>
                <w:ilvl w:val="0"/>
                <w:numId w:val="1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pirkimo specialistas/komisijos narys sistemoje ties konkrečiais reikalavimais kiekvienam pasiūlymui turi galėti pažymėti vertinimo rezultatus ir pastabas.</w:t>
            </w:r>
          </w:p>
          <w:p w14:paraId="32749044" w14:textId="0E807BBB" w:rsidR="00503D9A" w:rsidRPr="005573BD" w:rsidRDefault="00503D9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Pagal kvalifikacijos vertinimo lentelėje pažymėtus rezultatus sistema turi sugeneruoti kvalifikacijos vertinimo protokolą ir pranešimų tiekėjams tekstus.</w:t>
            </w:r>
          </w:p>
        </w:tc>
      </w:tr>
      <w:tr w:rsidR="00503D9A" w:rsidRPr="005573BD" w14:paraId="4E8A38FE" w14:textId="77777777" w:rsidTr="005C097F">
        <w:trPr>
          <w:trHeight w:val="1800"/>
        </w:trPr>
        <w:tc>
          <w:tcPr>
            <w:tcW w:w="456" w:type="pct"/>
            <w:vMerge/>
            <w:tcBorders>
              <w:left w:val="single" w:sz="4" w:space="0" w:color="000000"/>
              <w:right w:val="single" w:sz="4" w:space="0" w:color="000000"/>
            </w:tcBorders>
          </w:tcPr>
          <w:p w14:paraId="7786F28C" w14:textId="77777777" w:rsidR="00503D9A" w:rsidRPr="005573BD" w:rsidRDefault="00503D9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auto"/>
              <w:right w:val="single" w:sz="4" w:space="0" w:color="000000"/>
            </w:tcBorders>
            <w:tcMar>
              <w:top w:w="80" w:type="dxa"/>
              <w:left w:w="80" w:type="dxa"/>
              <w:bottom w:w="80" w:type="dxa"/>
              <w:right w:w="80" w:type="dxa"/>
            </w:tcMar>
          </w:tcPr>
          <w:p w14:paraId="0F13E152" w14:textId="77777777" w:rsidR="00503D9A" w:rsidRPr="005573BD" w:rsidRDefault="00503D9A" w:rsidP="00F06929">
            <w:pPr>
              <w:spacing w:after="0" w:line="240" w:lineRule="auto"/>
              <w:jc w:val="both"/>
              <w:rPr>
                <w:rFonts w:ascii="Times New Roman" w:hAnsi="Times New Roman" w:cs="Times New Roman"/>
              </w:rPr>
            </w:pP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08B7AF07" w14:textId="42857321"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automatizuotai įvertinti pasiūlymą ekonominio naudingumo būdu bei generuoti vertinimo protokolus iš šablonų, tenkinant šiuos reikalavimus:</w:t>
            </w:r>
          </w:p>
          <w:p w14:paraId="09C267C7" w14:textId="2398D380" w:rsidR="00503D9A" w:rsidRPr="005573BD" w:rsidRDefault="00503D9A" w:rsidP="00F06929">
            <w:pPr>
              <w:pStyle w:val="ListParagraph"/>
              <w:widowControl w:val="0"/>
              <w:numPr>
                <w:ilvl w:val="0"/>
                <w:numId w:val="20"/>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Sistemoje pasirinktiems kokybės vertinimo kriterijams turi būti galimybė nustatyti vertinimo formules tarpiniams ir galutiniams vertinimo balams apskaičiuoti;</w:t>
            </w:r>
          </w:p>
          <w:p w14:paraId="0213F4AB" w14:textId="77777777" w:rsidR="00503D9A" w:rsidRPr="005573BD" w:rsidRDefault="00503D9A" w:rsidP="00F06929">
            <w:pPr>
              <w:pStyle w:val="ListParagraph"/>
              <w:widowControl w:val="0"/>
              <w:numPr>
                <w:ilvl w:val="0"/>
                <w:numId w:val="20"/>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ekonomiškai naudingiausiam pasiūlymui išrinkti sudaroma inicijavimo bei pirkimo dokumentų rengimo etape nustatymų kriterijų lentelė, kurioje ekspertai gali įvesti savo vertinimą (ekspertinio vertinimo atveju) arba komisijos nariai įrašyti tiekėjams suteikiamas kriterijų reikšmes;</w:t>
            </w:r>
          </w:p>
          <w:p w14:paraId="529E0083" w14:textId="369704E7" w:rsidR="00503D9A" w:rsidRPr="005573BD" w:rsidRDefault="00503D9A" w:rsidP="00F06929">
            <w:pPr>
              <w:pStyle w:val="ListParagraph"/>
              <w:widowControl w:val="0"/>
              <w:numPr>
                <w:ilvl w:val="0"/>
                <w:numId w:val="20"/>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 xml:space="preserve">Sistema pagal tiekėjų gautus vertinimo balus turi </w:t>
            </w:r>
            <w:proofErr w:type="spellStart"/>
            <w:r w:rsidRPr="005573BD">
              <w:rPr>
                <w:rFonts w:ascii="Times New Roman" w:hAnsi="Times New Roman" w:cs="Times New Roman"/>
              </w:rPr>
              <w:t>išranguoti</w:t>
            </w:r>
            <w:proofErr w:type="spellEnd"/>
            <w:r w:rsidRPr="005573BD">
              <w:rPr>
                <w:rFonts w:ascii="Times New Roman" w:hAnsi="Times New Roman" w:cs="Times New Roman"/>
              </w:rPr>
              <w:t xml:space="preserve"> tiekėjus ir sudaryti pasiūlymų eilę.</w:t>
            </w:r>
          </w:p>
          <w:p w14:paraId="12868ADF" w14:textId="5AE50C69"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Pagal pasiūlymų vertinimo lentelėje pažymėtus rezultatus sistema turi sugeneruoti vertinimo protokolą ir pranešimų tiekėjams tekstus.</w:t>
            </w:r>
          </w:p>
        </w:tc>
      </w:tr>
      <w:tr w:rsidR="00503D9A" w:rsidRPr="005573BD" w14:paraId="668E7E59" w14:textId="77777777" w:rsidTr="005C097F">
        <w:trPr>
          <w:trHeight w:val="761"/>
        </w:trPr>
        <w:tc>
          <w:tcPr>
            <w:tcW w:w="456" w:type="pct"/>
            <w:vMerge/>
            <w:tcBorders>
              <w:left w:val="single" w:sz="4" w:space="0" w:color="000000"/>
              <w:bottom w:val="single" w:sz="4" w:space="0" w:color="000000"/>
              <w:right w:val="single" w:sz="4" w:space="0" w:color="000000"/>
            </w:tcBorders>
          </w:tcPr>
          <w:p w14:paraId="27B95A04" w14:textId="77777777" w:rsidR="00503D9A" w:rsidRPr="005573BD" w:rsidRDefault="00503D9A" w:rsidP="00F06929">
            <w:pPr>
              <w:spacing w:after="0" w:line="240" w:lineRule="auto"/>
              <w:jc w:val="both"/>
              <w:rPr>
                <w:rFonts w:ascii="Times New Roman" w:hAnsi="Times New Roman" w:cs="Times New Roman"/>
              </w:rPr>
            </w:pPr>
          </w:p>
        </w:tc>
        <w:tc>
          <w:tcPr>
            <w:tcW w:w="972" w:type="pct"/>
            <w:vMerge/>
            <w:tcBorders>
              <w:left w:val="single" w:sz="4" w:space="0" w:color="000000"/>
              <w:bottom w:val="single" w:sz="4" w:space="0" w:color="auto"/>
              <w:right w:val="single" w:sz="4" w:space="0" w:color="000000"/>
            </w:tcBorders>
            <w:tcMar>
              <w:top w:w="80" w:type="dxa"/>
              <w:left w:w="80" w:type="dxa"/>
              <w:bottom w:w="80" w:type="dxa"/>
              <w:right w:w="80" w:type="dxa"/>
            </w:tcMar>
          </w:tcPr>
          <w:p w14:paraId="0CBF1AF5" w14:textId="77777777" w:rsidR="00503D9A" w:rsidRPr="005573BD" w:rsidRDefault="00503D9A" w:rsidP="00F06929">
            <w:pPr>
              <w:spacing w:after="0" w:line="240" w:lineRule="auto"/>
              <w:jc w:val="both"/>
              <w:rPr>
                <w:rFonts w:ascii="Times New Roman" w:hAnsi="Times New Roman" w:cs="Times New Roman"/>
              </w:rPr>
            </w:pP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1A79D1C4" w14:textId="651FAE6C" w:rsidR="00503D9A" w:rsidRPr="005573BD" w:rsidRDefault="00503D9A" w:rsidP="00F06929">
            <w:pPr>
              <w:spacing w:after="0" w:line="240" w:lineRule="auto"/>
              <w:jc w:val="both"/>
              <w:rPr>
                <w:rFonts w:ascii="Times New Roman" w:hAnsi="Times New Roman" w:cs="Times New Roman"/>
              </w:rPr>
            </w:pPr>
            <w:r w:rsidRPr="005573BD">
              <w:rPr>
                <w:rFonts w:ascii="Times New Roman" w:hAnsi="Times New Roman" w:cs="Times New Roman"/>
              </w:rPr>
              <w:t>Sistemoje turi būti galimybė generuoti laimėtojų eilės paskelbimo protokolus iš šablonų, tenkinant šiuos reikalavimus:</w:t>
            </w:r>
          </w:p>
          <w:p w14:paraId="4E711ED9" w14:textId="7C2B4B00" w:rsidR="00503D9A" w:rsidRPr="005573BD" w:rsidRDefault="00503D9A" w:rsidP="00F06929">
            <w:pPr>
              <w:pStyle w:val="ListParagraph"/>
              <w:numPr>
                <w:ilvl w:val="0"/>
                <w:numId w:val="16"/>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 xml:space="preserve">Sistema automatiškai turi </w:t>
            </w:r>
            <w:proofErr w:type="spellStart"/>
            <w:r w:rsidRPr="005573BD">
              <w:rPr>
                <w:rFonts w:ascii="Times New Roman" w:hAnsi="Times New Roman" w:cs="Times New Roman"/>
              </w:rPr>
              <w:t>suranguoti</w:t>
            </w:r>
            <w:proofErr w:type="spellEnd"/>
            <w:r w:rsidRPr="005573BD">
              <w:rPr>
                <w:rFonts w:ascii="Times New Roman" w:hAnsi="Times New Roman" w:cs="Times New Roman"/>
              </w:rPr>
              <w:t xml:space="preserve"> pasiūlymus eilėje pagal pasiūlymų vertinimo kriterijus, pirmoje eilės vietoje nurodant galimą laimėtoją;</w:t>
            </w:r>
          </w:p>
          <w:p w14:paraId="64B95215" w14:textId="2D317BBD" w:rsidR="00503D9A" w:rsidRPr="005573BD" w:rsidRDefault="00503D9A" w:rsidP="00F06929">
            <w:pPr>
              <w:pStyle w:val="ListParagraph"/>
              <w:numPr>
                <w:ilvl w:val="0"/>
                <w:numId w:val="16"/>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73BD">
              <w:rPr>
                <w:rFonts w:ascii="Times New Roman" w:hAnsi="Times New Roman" w:cs="Times New Roman"/>
              </w:rPr>
              <w:t>Jeigu pirkimo procedūros metu yra tikrinama tiekėjų kvalifikacija ir/arba pašalinimo pagrindai, Sistema turi suformuoti prašymą pateikti dokumentus, įrodančius reikalavimus tiekėjams.</w:t>
            </w:r>
          </w:p>
          <w:p w14:paraId="348ED502" w14:textId="3EB9E9BD" w:rsidR="00503D9A" w:rsidRPr="005573BD" w:rsidRDefault="00503D9A" w:rsidP="00F06929">
            <w:pPr>
              <w:pBdr>
                <w:top w:val="nil"/>
                <w:left w:val="nil"/>
                <w:bottom w:val="nil"/>
                <w:right w:val="nil"/>
                <w:between w:val="nil"/>
                <w:bar w:val="nil"/>
              </w:pBdr>
              <w:spacing w:after="0" w:line="240" w:lineRule="auto"/>
              <w:jc w:val="both"/>
              <w:rPr>
                <w:rFonts w:ascii="Times New Roman" w:hAnsi="Times New Roman" w:cs="Times New Roman"/>
              </w:rPr>
            </w:pPr>
            <w:r w:rsidRPr="005573BD">
              <w:rPr>
                <w:rFonts w:ascii="Times New Roman" w:hAnsi="Times New Roman" w:cs="Times New Roman"/>
              </w:rPr>
              <w:t xml:space="preserve">Sistema turi generuoti laimėtojų eilės protokolą įtraukdama pasiūlymų </w:t>
            </w:r>
            <w:proofErr w:type="spellStart"/>
            <w:r w:rsidRPr="005573BD">
              <w:rPr>
                <w:rFonts w:ascii="Times New Roman" w:hAnsi="Times New Roman" w:cs="Times New Roman"/>
              </w:rPr>
              <w:t>surangavimo</w:t>
            </w:r>
            <w:proofErr w:type="spellEnd"/>
            <w:r w:rsidRPr="005573BD">
              <w:rPr>
                <w:rFonts w:ascii="Times New Roman" w:hAnsi="Times New Roman" w:cs="Times New Roman"/>
              </w:rPr>
              <w:t xml:space="preserve"> rezultatus bei pranešimų tiekėjams tekstus.</w:t>
            </w:r>
          </w:p>
        </w:tc>
      </w:tr>
      <w:tr w:rsidR="006147F6" w:rsidRPr="005573BD" w14:paraId="68084C6E"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03920742" w14:textId="479C8F34" w:rsidR="006D0F6A" w:rsidRPr="005573BD" w:rsidRDefault="00154AF7" w:rsidP="00154AF7">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2.2.9.</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2D2A2C"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Dinaminių pirkimo sistemų taikymas (DPS)</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23B7A07E" w14:textId="60D43BBA"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inicijuoti bei kontroliuoti pirkimų, atliktų taikant dinaminės pirkimo sistemos metodą, vykdymą.</w:t>
            </w:r>
          </w:p>
          <w:p w14:paraId="5694D8B0"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Dinaminių pirkimo sistemų metodas realizuotas dviem etapais:</w:t>
            </w:r>
          </w:p>
          <w:p w14:paraId="2749CCC1" w14:textId="77777777" w:rsidR="006D0F6A" w:rsidRPr="005573BD" w:rsidRDefault="006D0F6A" w:rsidP="00F06929">
            <w:pPr>
              <w:pStyle w:val="ListParagraph"/>
              <w:widowControl w:val="0"/>
              <w:numPr>
                <w:ilvl w:val="0"/>
                <w:numId w:val="26"/>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DPS kvalifikacija – aplinka skirta motinio pirkimo aplinkos sukūrimui, kurioje kvalifikuojami tiekėjai, galintys teikti pasiūlymus konkrečiame DPS pirkime;</w:t>
            </w:r>
          </w:p>
          <w:p w14:paraId="5540C268" w14:textId="77777777" w:rsidR="006D0F6A" w:rsidRPr="005573BD" w:rsidRDefault="006D0F6A" w:rsidP="00F06929">
            <w:pPr>
              <w:pStyle w:val="ListParagraph"/>
              <w:widowControl w:val="0"/>
              <w:numPr>
                <w:ilvl w:val="0"/>
                <w:numId w:val="26"/>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DPS pirkimas – aplinka, skirta konkretaus pirkimo pagal sukurtą DPS atlikimui.</w:t>
            </w:r>
          </w:p>
          <w:p w14:paraId="306EF5C3" w14:textId="40808AF4"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DPS kvalifikacija aplinka išlieka aktyvi jos galiojimo laikotarpiu: sistema atlieka atliktų konkrečių pirkimų apskaitą, </w:t>
            </w:r>
            <w:r w:rsidR="00EF245C" w:rsidRPr="005573BD">
              <w:rPr>
                <w:rFonts w:ascii="Times New Roman" w:hAnsi="Times New Roman" w:cs="Times New Roman"/>
              </w:rPr>
              <w:t>turi būti galimybė</w:t>
            </w:r>
            <w:r w:rsidRPr="005573BD">
              <w:rPr>
                <w:rFonts w:ascii="Times New Roman" w:hAnsi="Times New Roman" w:cs="Times New Roman"/>
              </w:rPr>
              <w:t xml:space="preserve"> papildyti kvalifikuotų tiekėjų sąrašus.</w:t>
            </w:r>
          </w:p>
          <w:p w14:paraId="2BD6F57C" w14:textId="2FB041B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planuoti bei inicijuoti konkrečius pirkimus pagal DPS. </w:t>
            </w:r>
          </w:p>
          <w:p w14:paraId="70946000"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Konkretaus DPS pirkimo paraiška derinama pagal pirkimą inicijuojančios organizacijos derinimo seką. Pirkimo paraiška automatiškai užpildoma motininio pirkimo parametrais.</w:t>
            </w:r>
          </w:p>
          <w:p w14:paraId="0733C48F" w14:textId="65CE6E5A"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pirkimai pagal organizacijos sudarytus DPS yra įtraukiami į organizacijos metinį pirkimų planą, tačiau jų vertė yra neįskaičiuojama į metinę pirkimų grupės vertę. </w:t>
            </w:r>
            <w:r w:rsidR="00EF245C" w:rsidRPr="005573BD">
              <w:rPr>
                <w:rFonts w:ascii="Times New Roman" w:hAnsi="Times New Roman" w:cs="Times New Roman"/>
              </w:rPr>
              <w:t>Turi būti galimybė</w:t>
            </w:r>
            <w:r w:rsidRPr="005573BD">
              <w:rPr>
                <w:rFonts w:ascii="Times New Roman" w:hAnsi="Times New Roman" w:cs="Times New Roman"/>
              </w:rPr>
              <w:t xml:space="preserve"> planuojamus atlikti pirkimus pagal sukurtą DPS tvirtinti metiniame pirkimų plane.</w:t>
            </w:r>
          </w:p>
        </w:tc>
      </w:tr>
      <w:tr w:rsidR="006147F6" w:rsidRPr="005573BD" w14:paraId="7E59E230"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216917CA" w14:textId="45444D00" w:rsidR="006D0F6A" w:rsidRPr="005573BD" w:rsidRDefault="005966D4" w:rsidP="005966D4">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2.2.10.</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C27593"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Ataskaitos</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5A257665" w14:textId="4664A28F" w:rsidR="006D0F6A" w:rsidRPr="005573BD" w:rsidRDefault="006D0F6A" w:rsidP="005966D4">
            <w:pPr>
              <w:tabs>
                <w:tab w:val="left" w:pos="745"/>
                <w:tab w:val="left" w:pos="1312"/>
              </w:tabs>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iš įvestų duomenų generuoti šias ataskaitas:</w:t>
            </w:r>
          </w:p>
          <w:p w14:paraId="6A3BF368" w14:textId="77777777" w:rsidR="006D0F6A" w:rsidRPr="005573BD" w:rsidRDefault="006D0F6A" w:rsidP="005966D4">
            <w:pPr>
              <w:pStyle w:val="ListParagraph"/>
              <w:widowControl w:val="0"/>
              <w:numPr>
                <w:ilvl w:val="0"/>
                <w:numId w:val="22"/>
              </w:numPr>
              <w:tabs>
                <w:tab w:val="left" w:pos="745"/>
                <w:tab w:val="left" w:pos="1312"/>
              </w:tabs>
              <w:autoSpaceDE w:val="0"/>
              <w:autoSpaceDN w:val="0"/>
              <w:adjustRightInd w:val="0"/>
              <w:spacing w:after="0" w:line="240" w:lineRule="auto"/>
              <w:ind w:left="745" w:hanging="426"/>
              <w:jc w:val="both"/>
              <w:rPr>
                <w:rFonts w:ascii="Times New Roman" w:hAnsi="Times New Roman" w:cs="Times New Roman"/>
              </w:rPr>
            </w:pPr>
            <w:r w:rsidRPr="005573BD">
              <w:rPr>
                <w:rFonts w:ascii="Times New Roman" w:hAnsi="Times New Roman" w:cs="Times New Roman"/>
              </w:rPr>
              <w:lastRenderedPageBreak/>
              <w:t>Atn-1;</w:t>
            </w:r>
          </w:p>
          <w:p w14:paraId="18F5BA25"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 xml:space="preserve">Tiekėjų ataskaita (ataskaitoje tiekėjai pagal pirkimo būdo tipą (tarptautiniai, supaprastinti ir mažos vertės pirkimai) yra </w:t>
            </w:r>
            <w:proofErr w:type="spellStart"/>
            <w:r w:rsidRPr="005573BD">
              <w:rPr>
                <w:rFonts w:ascii="Times New Roman" w:hAnsi="Times New Roman" w:cs="Times New Roman"/>
                <w:lang w:eastAsia="en-GB"/>
              </w:rPr>
              <w:t>suranguojami</w:t>
            </w:r>
            <w:proofErr w:type="spellEnd"/>
            <w:r w:rsidRPr="005573BD">
              <w:rPr>
                <w:rFonts w:ascii="Times New Roman" w:hAnsi="Times New Roman" w:cs="Times New Roman"/>
                <w:lang w:eastAsia="en-GB"/>
              </w:rPr>
              <w:t xml:space="preserve"> pagal sudarytų sutarčių vertę. Daugiausiai sutarčių pagal pirkimo būdą sudarę teikėjai rodomi aukščiausiai);</w:t>
            </w:r>
          </w:p>
          <w:p w14:paraId="25F2DD5B"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Pirkimų archyvo ataskaita (įvykdytų pirkimo procedūrų ataskaita, kurioje pateikiama informacija apie pasibaigusius pirkimus, nurodant jo pabaigos rezultatą, procedūros vykdymo pagrindines datas (inicijavimo, skelbimo/kvietimo pateikti pasiūlymą, pasiūlymų gavimo, vertinimo, sutarties sudarymo arba pirkimo pabaigos be sutarties, pirkimo vykdytoją, iniciatorių, kt.)</w:t>
            </w:r>
          </w:p>
          <w:p w14:paraId="7122C392"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Pirkimo procedūros vėlavimų ataskaita (pagal sistemoje nustatymus procedūros vykdymo terminus (nustatoma konkrečiam pirkimo būdui) yra skaičiuojami procedūrų vėlavimai pirkimo inicijavimo, dokumentų rengimo, pasiūlymų gavimo, vertinimo, sutarties sudarymo etapams);</w:t>
            </w:r>
          </w:p>
          <w:p w14:paraId="5DB5BE3C"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 xml:space="preserve">Vykdomų pirkimų procedūrų ataskaita (vykdomų (nebaigtų) pirkimo procedūrų ataskaita, kurioje pateikiama informacija apie vykstančius pirkimus, nurodant procedūros vykdymo pagrindines datas (inicijavimo, skelbimo/kvietimo pateikti pasiūlymą, pasiūlymų gavimo, vertinimo, sutarties sudarymo arba pirkimo pabaigos be sutarties (jeigu pirkimas vykdomas dalimis), pirkimo vykdytoją, iniciatorių, kt.); </w:t>
            </w:r>
          </w:p>
          <w:p w14:paraId="204FE9ED"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Pirkimų žurnalo ataskaita (pirkimo procedūrų rezultatų ataskaita (rašytinių bei žodinių sutarčių), nurodant tiekėją, su kuriuo sudaryta sutartis, jos galiojimo pradžią, pabaigą, vertę, kt.);</w:t>
            </w:r>
          </w:p>
          <w:p w14:paraId="34CDF2AE"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Preliminarių sutarčių žurnalo ataskaita (sudarytų preliminarių sutarčių ataskaita, nurodant tiekėją, su kuriuo sudaryta sutartis, jos galiojimo pradžią, pabaigą, vertę, kt.);</w:t>
            </w:r>
          </w:p>
          <w:p w14:paraId="5BE3BEEC"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Rašytinių sutarčių žurnalo ataskaita (sudarytų rašytinių sutarčių ataskaita, nurodant tiekėją, su kuriuo sudaryta sutartis, jos galiojimo pradžią, pabaigą, vertę, kt.);</w:t>
            </w:r>
          </w:p>
          <w:p w14:paraId="4B204909"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Neįvykusių pirkimų priežasčių ataskaita (ataskaitoje pateikiama informacija apie pirkimo pasibaigimo priežastis: atmestos visos paraiškos arba pasiūlymai, neatitiko kvalifikacijos, neatitiko techninės specifikacijos, nepagrindė neįprastai mažos kainos, pasiūlė per didelę kainą, kita/ Nutraukta pirkimo procedūra dėl aplinkybių, kurių nebuvo galima numatyti: nutrauktos procedūros dėl nepakankamo finansavimo, nutrauktos procedūros dėl techninės specifikacijos trūkumų, nutrauktos procedūros dėl kvalifikacinių reikalavimų trūkumų, nutrauktos procedūros dėl techninės klaidos, nebeliko poreikio pirkti);</w:t>
            </w:r>
          </w:p>
          <w:p w14:paraId="309ECE4A"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CPO pagrindimų ataskaita (iniciatorių pateiktų nepirkimo per CPO motyvų ataskaita, nurodant pirkimo pavadinimą bei nepirkimo motyvus);</w:t>
            </w:r>
          </w:p>
          <w:p w14:paraId="575CB590"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CPO BVPŽ ataskaita (BVPŽ kodai, kuriems pirkimo procedūras yra atlikusi CPO);</w:t>
            </w:r>
          </w:p>
          <w:p w14:paraId="1AAE367F" w14:textId="7166FCFE"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lastRenderedPageBreak/>
              <w:t>Tiekėjų sąrašo ataskaita (informaciją apie kiekvieno tiekėjo galiojančias ir pasibaigusias sutartis, nurodant jų vertes, galiojimo terminus bei informacij</w:t>
            </w:r>
            <w:r w:rsidR="005966D4" w:rsidRPr="005573BD">
              <w:rPr>
                <w:rFonts w:ascii="Times New Roman" w:hAnsi="Times New Roman" w:cs="Times New Roman"/>
                <w:lang w:eastAsia="en-GB"/>
              </w:rPr>
              <w:t>ą</w:t>
            </w:r>
            <w:r w:rsidRPr="005573BD">
              <w:rPr>
                <w:rFonts w:ascii="Times New Roman" w:hAnsi="Times New Roman" w:cs="Times New Roman"/>
                <w:lang w:eastAsia="en-GB"/>
              </w:rPr>
              <w:t xml:space="preserve"> apie teikėjo aktyvumą – kokiuose pirkimuose jis dalyvavo ir kokiuose jis tapo laimėtoju, kt.);</w:t>
            </w:r>
          </w:p>
          <w:p w14:paraId="286D702B"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Vartotojų ataskaita (Sistema eksportuoja duomenis apie jos vartotojus, nurodant vartotojo vardą, pavardę, kontaktinius duomenis, priskyrimą organizacijos struktūrai, licencijos tipą, rolę);</w:t>
            </w:r>
          </w:p>
          <w:p w14:paraId="0974E6C9"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Rizikingų pirkimų ataskaita (Sistema generuoja rizikingų pirkimų atskaitą, nurodant atrinktų rizikingų pirkimų rizikos tipą, pirkimo pavadinimą, numerį, būdą, pirkimo vertę, iniciatorių, kt.);</w:t>
            </w:r>
          </w:p>
          <w:p w14:paraId="64C6533B"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Socialinių pirkimų ataskaita (sistema apskaičiuoja, kiek socialinių pirkimų yra organizacija atlikusi - ataskaita yra rengiama pagal pirkimo plano metus);</w:t>
            </w:r>
          </w:p>
          <w:p w14:paraId="2773F0B3"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Pirkimų, atliktų taikant ekonominio naudingumo vertinimą ne tik pagal kainą, ataskaita (sistema apskaičiuoja, kiek pirkimų, taikant ekonominio naudingumo vertinimą ne tik pagal kainą yra organizacija atlikusi – ataskaita yra rengiama pagal sutarties sudarymo metus);</w:t>
            </w:r>
          </w:p>
          <w:p w14:paraId="25E5DCF1" w14:textId="77777777" w:rsidR="006D0F6A" w:rsidRPr="005573BD" w:rsidRDefault="006D0F6A" w:rsidP="005966D4">
            <w:pPr>
              <w:pStyle w:val="ListParagraph"/>
              <w:numPr>
                <w:ilvl w:val="0"/>
                <w:numId w:val="22"/>
              </w:numPr>
              <w:tabs>
                <w:tab w:val="left" w:pos="745"/>
                <w:tab w:val="left" w:pos="1312"/>
              </w:tabs>
              <w:spacing w:after="0" w:line="240" w:lineRule="auto"/>
              <w:ind w:left="745" w:hanging="426"/>
              <w:jc w:val="both"/>
              <w:rPr>
                <w:rFonts w:ascii="Times New Roman" w:hAnsi="Times New Roman" w:cs="Times New Roman"/>
                <w:lang w:eastAsia="en-GB"/>
              </w:rPr>
            </w:pPr>
            <w:r w:rsidRPr="005573BD">
              <w:rPr>
                <w:rFonts w:ascii="Times New Roman" w:hAnsi="Times New Roman" w:cs="Times New Roman"/>
                <w:lang w:eastAsia="en-GB"/>
              </w:rPr>
              <w:t>Kt.</w:t>
            </w:r>
          </w:p>
        </w:tc>
      </w:tr>
      <w:tr w:rsidR="006147F6" w:rsidRPr="005573BD" w14:paraId="32552643"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59474711" w14:textId="3F61556C" w:rsidR="006D0F6A" w:rsidRPr="005573BD" w:rsidRDefault="005966D4" w:rsidP="005966D4">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lastRenderedPageBreak/>
              <w:t>2.2.11.</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7E4C4B"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Sutarčių vykdymas</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6E41890C" w14:textId="19C836F2" w:rsidR="006D0F6A" w:rsidRPr="005573BD" w:rsidRDefault="006D0F6A" w:rsidP="00F06929">
            <w:pPr>
              <w:suppressAutoHyphens/>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5966D4" w:rsidRPr="005573BD">
              <w:rPr>
                <w:rFonts w:ascii="Times New Roman" w:hAnsi="Times New Roman" w:cs="Times New Roman"/>
              </w:rPr>
              <w:t>turi būti</w:t>
            </w:r>
            <w:r w:rsidRPr="005573BD">
              <w:rPr>
                <w:rFonts w:ascii="Times New Roman" w:hAnsi="Times New Roman" w:cs="Times New Roman"/>
              </w:rPr>
              <w:t xml:space="preserve"> galiojančių sutarčių sąrašas. Sistema turi </w:t>
            </w:r>
            <w:r w:rsidR="005966D4" w:rsidRPr="005573BD">
              <w:rPr>
                <w:rFonts w:ascii="Times New Roman" w:hAnsi="Times New Roman" w:cs="Times New Roman"/>
              </w:rPr>
              <w:t xml:space="preserve">turėti </w:t>
            </w:r>
            <w:r w:rsidRPr="005573BD">
              <w:rPr>
                <w:rFonts w:ascii="Times New Roman" w:hAnsi="Times New Roman" w:cs="Times New Roman"/>
              </w:rPr>
              <w:t xml:space="preserve">galimybę pagal turimą informaciją sugeneruoti sutarčių sąrašą </w:t>
            </w:r>
            <w:r w:rsidRPr="005573BD">
              <w:rPr>
                <w:rFonts w:ascii="Times New Roman" w:hAnsi="Times New Roman" w:cs="Times New Roman"/>
                <w:i/>
              </w:rPr>
              <w:t>*.</w:t>
            </w:r>
            <w:proofErr w:type="spellStart"/>
            <w:r w:rsidRPr="005573BD">
              <w:rPr>
                <w:rFonts w:ascii="Times New Roman" w:hAnsi="Times New Roman" w:cs="Times New Roman"/>
                <w:i/>
              </w:rPr>
              <w:t>xlsx</w:t>
            </w:r>
            <w:proofErr w:type="spellEnd"/>
            <w:r w:rsidRPr="005573BD">
              <w:rPr>
                <w:rFonts w:ascii="Times New Roman" w:hAnsi="Times New Roman" w:cs="Times New Roman"/>
              </w:rPr>
              <w:t xml:space="preserve"> formatu nurodant šią informaciją: sutarties sudarymo data, galiojimo pabaiga, tiekėjas, vertė, įvykdymo likutis eurais, pirkimų plano metai, kt.;</w:t>
            </w:r>
          </w:p>
          <w:p w14:paraId="63338D37" w14:textId="69DD98C2" w:rsidR="006D0F6A" w:rsidRPr="005573BD" w:rsidRDefault="006D0F6A" w:rsidP="00F06929">
            <w:pPr>
              <w:suppressAutoHyphens/>
              <w:spacing w:after="0" w:line="240" w:lineRule="auto"/>
              <w:jc w:val="both"/>
              <w:rPr>
                <w:rFonts w:ascii="Times New Roman" w:hAnsi="Times New Roman" w:cs="Times New Roman"/>
              </w:rPr>
            </w:pPr>
            <w:r w:rsidRPr="005573BD">
              <w:rPr>
                <w:rFonts w:ascii="Times New Roman" w:hAnsi="Times New Roman" w:cs="Times New Roman"/>
              </w:rPr>
              <w:t xml:space="preserve">Sistema </w:t>
            </w:r>
            <w:r w:rsidR="005966D4" w:rsidRPr="005573BD">
              <w:rPr>
                <w:rFonts w:ascii="Times New Roman" w:hAnsi="Times New Roman" w:cs="Times New Roman"/>
              </w:rPr>
              <w:t>turi signalizuoti</w:t>
            </w:r>
            <w:r w:rsidRPr="005573BD">
              <w:rPr>
                <w:rFonts w:ascii="Times New Roman" w:hAnsi="Times New Roman" w:cs="Times New Roman"/>
              </w:rPr>
              <w:t xml:space="preserve"> apie sutarties galiojimo pabaigą likus tam tikram dienų skaičiui iki jos pabaigos (dienų skaičius gali būti reguliuojamos perkančiosios organizacijos);</w:t>
            </w:r>
          </w:p>
          <w:p w14:paraId="4BBD5A8F" w14:textId="4A4BF445"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5966D4" w:rsidRPr="005573BD">
              <w:rPr>
                <w:rFonts w:ascii="Times New Roman" w:hAnsi="Times New Roman" w:cs="Times New Roman"/>
              </w:rPr>
              <w:t xml:space="preserve">turi būti </w:t>
            </w:r>
            <w:r w:rsidRPr="005573BD">
              <w:rPr>
                <w:rFonts w:ascii="Times New Roman" w:hAnsi="Times New Roman" w:cs="Times New Roman"/>
              </w:rPr>
              <w:t>galima sekti sutarties išpirkimą pagal jos vertę registruojant gautų sąskaitų informaciją.</w:t>
            </w:r>
          </w:p>
          <w:p w14:paraId="3A480926" w14:textId="01439442"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vykdyti sutarčių priežiūrą registruojant informaciją apie sutarties vykdymą: sutarties pakeitimus, nukrypimus nuo sutartinių sąlygų, </w:t>
            </w:r>
            <w:r w:rsidR="00EF245C" w:rsidRPr="005573BD">
              <w:rPr>
                <w:rFonts w:ascii="Times New Roman" w:hAnsi="Times New Roman" w:cs="Times New Roman"/>
              </w:rPr>
              <w:t>turi būti galimybė</w:t>
            </w:r>
            <w:r w:rsidRPr="005573BD">
              <w:rPr>
                <w:rFonts w:ascii="Times New Roman" w:hAnsi="Times New Roman" w:cs="Times New Roman"/>
              </w:rPr>
              <w:t xml:space="preserve"> reitingavimo taškais vertinti tiekėjo teiktas paslaugas, pristatytas prekes ar atliktus darbus.</w:t>
            </w:r>
          </w:p>
          <w:p w14:paraId="7893D18A"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Sutarčių pakeitimų funkcija leidžia generuoti įvairius sutarties pakeitimus: vykdymo laiko, vertės, pirkimo objekto pratęsimus.</w:t>
            </w:r>
          </w:p>
          <w:p w14:paraId="59DA9A0F" w14:textId="3AC72C38"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Sistema </w:t>
            </w:r>
            <w:r w:rsidR="005966D4" w:rsidRPr="005573BD">
              <w:rPr>
                <w:rFonts w:ascii="Times New Roman" w:hAnsi="Times New Roman" w:cs="Times New Roman"/>
              </w:rPr>
              <w:t>turi vykdyti</w:t>
            </w:r>
            <w:r w:rsidRPr="005573BD">
              <w:rPr>
                <w:rFonts w:ascii="Times New Roman" w:hAnsi="Times New Roman" w:cs="Times New Roman"/>
              </w:rPr>
              <w:t xml:space="preserve"> sutarties vertės pakeitimų kontrolę – </w:t>
            </w:r>
            <w:r w:rsidR="005966D4" w:rsidRPr="005573BD">
              <w:rPr>
                <w:rFonts w:ascii="Times New Roman" w:hAnsi="Times New Roman" w:cs="Times New Roman"/>
              </w:rPr>
              <w:t>skaičiuoti</w:t>
            </w:r>
            <w:r w:rsidRPr="005573BD">
              <w:rPr>
                <w:rFonts w:ascii="Times New Roman" w:hAnsi="Times New Roman" w:cs="Times New Roman"/>
              </w:rPr>
              <w:t xml:space="preserve"> atliktų pakeitimų vertes.</w:t>
            </w:r>
          </w:p>
        </w:tc>
      </w:tr>
      <w:tr w:rsidR="006147F6" w:rsidRPr="005573BD" w14:paraId="307BD6D5"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07A9B900" w14:textId="27511635" w:rsidR="006D0F6A" w:rsidRPr="005573BD" w:rsidRDefault="005966D4" w:rsidP="005966D4">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2.2.12.</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2AF49E"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Pretenzijos</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2BF70D0B" w14:textId="1827C450"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registruoti gautas pretenzijas bei automatizuotai rengti atsakymus į jas.</w:t>
            </w:r>
          </w:p>
          <w:p w14:paraId="3FBC28F3" w14:textId="7B85567A"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Informacija apie gautą pretenziją </w:t>
            </w:r>
            <w:r w:rsidR="005966D4" w:rsidRPr="005573BD">
              <w:rPr>
                <w:rFonts w:ascii="Times New Roman" w:hAnsi="Times New Roman" w:cs="Times New Roman"/>
              </w:rPr>
              <w:t>turi būti</w:t>
            </w:r>
            <w:r w:rsidRPr="005573BD">
              <w:rPr>
                <w:rFonts w:ascii="Times New Roman" w:hAnsi="Times New Roman" w:cs="Times New Roman"/>
              </w:rPr>
              <w:t xml:space="preserve"> registruojama prie pirkimo procedūros informacijos, jos nagrinėjimo laikotarpiu pirkimo procedūros stabdomos.</w:t>
            </w:r>
          </w:p>
        </w:tc>
      </w:tr>
      <w:tr w:rsidR="006147F6" w:rsidRPr="005573BD" w14:paraId="1217D0C3"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19ED7A14" w14:textId="7E5B1E56" w:rsidR="006D0F6A" w:rsidRPr="005573BD" w:rsidRDefault="005966D4" w:rsidP="005966D4">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t>2.2.13</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711CCB"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Registrai</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7C6A752E" w14:textId="011759F9"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5966D4" w:rsidRPr="005573BD">
              <w:rPr>
                <w:rFonts w:ascii="Times New Roman" w:hAnsi="Times New Roman" w:cs="Times New Roman"/>
              </w:rPr>
              <w:t>turi būti</w:t>
            </w:r>
            <w:r w:rsidRPr="005573BD">
              <w:rPr>
                <w:rFonts w:ascii="Times New Roman" w:hAnsi="Times New Roman" w:cs="Times New Roman"/>
              </w:rPr>
              <w:t xml:space="preserve"> automatiškai pildomi šie registrai:</w:t>
            </w:r>
          </w:p>
          <w:p w14:paraId="1B1E52F5"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Vartotojų nešališkumo deklaracijų;</w:t>
            </w:r>
          </w:p>
          <w:p w14:paraId="7561548C"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Vartotojų konfidencialumo deklaracijų;</w:t>
            </w:r>
          </w:p>
          <w:p w14:paraId="31F56D01"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Pirkimų plano/jo pakeitimų tvirtinimo;</w:t>
            </w:r>
          </w:p>
          <w:p w14:paraId="2F6399CE"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lastRenderedPageBreak/>
              <w:t>Pirkimo inicijavimo paraiškų;</w:t>
            </w:r>
          </w:p>
          <w:p w14:paraId="1B103088"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Pirkimo dokumentų tvirtinimo;</w:t>
            </w:r>
          </w:p>
          <w:p w14:paraId="572289D3"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Protokolų;</w:t>
            </w:r>
          </w:p>
          <w:p w14:paraId="630E5B3C"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Sutarčių;</w:t>
            </w:r>
          </w:p>
          <w:p w14:paraId="38CF091B"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Pretenzijų;</w:t>
            </w:r>
          </w:p>
          <w:p w14:paraId="799D1165"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Sutarčių keitimų;</w:t>
            </w:r>
          </w:p>
          <w:p w14:paraId="19B13F90" w14:textId="77777777" w:rsidR="006D0F6A" w:rsidRPr="005573BD" w:rsidRDefault="006D0F6A" w:rsidP="00F06929">
            <w:pPr>
              <w:pStyle w:val="ListParagraph"/>
              <w:widowControl w:val="0"/>
              <w:numPr>
                <w:ilvl w:val="0"/>
                <w:numId w:val="25"/>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Kt.</w:t>
            </w:r>
          </w:p>
          <w:p w14:paraId="3FE03222" w14:textId="6800D55B"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Registro numeris </w:t>
            </w:r>
            <w:r w:rsidR="005966D4" w:rsidRPr="005573BD">
              <w:rPr>
                <w:rFonts w:ascii="Times New Roman" w:hAnsi="Times New Roman" w:cs="Times New Roman"/>
              </w:rPr>
              <w:t>turi būti</w:t>
            </w:r>
            <w:r w:rsidRPr="005573BD">
              <w:rPr>
                <w:rFonts w:ascii="Times New Roman" w:hAnsi="Times New Roman" w:cs="Times New Roman"/>
              </w:rPr>
              <w:t xml:space="preserve"> suteikiamas automatiškai.</w:t>
            </w:r>
          </w:p>
          <w:p w14:paraId="16F00C62"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Registro numeris gali būti koreguojamas pagal organizacijos dokumentacijos planą.</w:t>
            </w:r>
          </w:p>
        </w:tc>
      </w:tr>
      <w:tr w:rsidR="006147F6" w:rsidRPr="005573BD" w14:paraId="35F6B37D" w14:textId="77777777" w:rsidTr="005C097F">
        <w:trPr>
          <w:trHeight w:val="678"/>
        </w:trPr>
        <w:tc>
          <w:tcPr>
            <w:tcW w:w="456" w:type="pct"/>
            <w:tcBorders>
              <w:top w:val="single" w:sz="4" w:space="0" w:color="000000"/>
              <w:left w:val="single" w:sz="4" w:space="0" w:color="000000"/>
              <w:bottom w:val="single" w:sz="4" w:space="0" w:color="000000"/>
              <w:right w:val="single" w:sz="4" w:space="0" w:color="000000"/>
            </w:tcBorders>
          </w:tcPr>
          <w:p w14:paraId="36B0956B" w14:textId="7FEA6AFD" w:rsidR="006D0F6A" w:rsidRPr="005573BD" w:rsidRDefault="005966D4" w:rsidP="005966D4">
            <w:pPr>
              <w:pStyle w:val="ListParagraph"/>
              <w:spacing w:after="0" w:line="240" w:lineRule="auto"/>
              <w:ind w:left="0"/>
              <w:jc w:val="both"/>
              <w:rPr>
                <w:rFonts w:ascii="Times New Roman" w:hAnsi="Times New Roman" w:cs="Times New Roman"/>
              </w:rPr>
            </w:pPr>
            <w:r w:rsidRPr="005573BD">
              <w:rPr>
                <w:rFonts w:ascii="Times New Roman" w:hAnsi="Times New Roman" w:cs="Times New Roman"/>
              </w:rPr>
              <w:lastRenderedPageBreak/>
              <w:t>2.2.14.</w:t>
            </w:r>
          </w:p>
        </w:tc>
        <w:tc>
          <w:tcPr>
            <w:tcW w:w="9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60F5C6" w14:textId="77777777"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Sistemos modifikavimas</w:t>
            </w:r>
          </w:p>
        </w:tc>
        <w:tc>
          <w:tcPr>
            <w:tcW w:w="357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113" w:type="dxa"/>
            </w:tcMar>
          </w:tcPr>
          <w:p w14:paraId="35C186D8" w14:textId="2CC8BC80" w:rsidR="006D0F6A" w:rsidRPr="005573BD" w:rsidRDefault="006D0F6A" w:rsidP="00F06929">
            <w:pPr>
              <w:spacing w:after="0" w:line="240" w:lineRule="auto"/>
              <w:jc w:val="both"/>
              <w:rPr>
                <w:rFonts w:ascii="Times New Roman" w:hAnsi="Times New Roman" w:cs="Times New Roman"/>
              </w:rPr>
            </w:pPr>
            <w:r w:rsidRPr="005573BD">
              <w:rPr>
                <w:rFonts w:ascii="Times New Roman" w:hAnsi="Times New Roman" w:cs="Times New Roman"/>
              </w:rPr>
              <w:t xml:space="preserve">Sistemoje </w:t>
            </w:r>
            <w:r w:rsidR="00EF245C" w:rsidRPr="005573BD">
              <w:rPr>
                <w:rFonts w:ascii="Times New Roman" w:hAnsi="Times New Roman" w:cs="Times New Roman"/>
              </w:rPr>
              <w:t>turi būti galimybė</w:t>
            </w:r>
            <w:r w:rsidRPr="005573BD">
              <w:rPr>
                <w:rFonts w:ascii="Times New Roman" w:hAnsi="Times New Roman" w:cs="Times New Roman"/>
              </w:rPr>
              <w:t xml:space="preserve"> atlikti šiuos funkcijų nustatymus:</w:t>
            </w:r>
          </w:p>
          <w:p w14:paraId="3F883871" w14:textId="53FEA5B0" w:rsidR="006D0F6A" w:rsidRPr="005573BD" w:rsidRDefault="006D0F6A" w:rsidP="00F06929">
            <w:pPr>
              <w:pStyle w:val="ListParagraph"/>
              <w:widowControl w:val="0"/>
              <w:numPr>
                <w:ilvl w:val="0"/>
                <w:numId w:val="23"/>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 xml:space="preserve">Nustatyti, kad </w:t>
            </w:r>
            <w:r w:rsidR="00EF245C" w:rsidRPr="005573BD">
              <w:rPr>
                <w:rFonts w:ascii="Times New Roman" w:hAnsi="Times New Roman" w:cs="Times New Roman"/>
              </w:rPr>
              <w:t>turi būti galimybė</w:t>
            </w:r>
            <w:r w:rsidRPr="005573BD">
              <w:rPr>
                <w:rFonts w:ascii="Times New Roman" w:hAnsi="Times New Roman" w:cs="Times New Roman"/>
              </w:rPr>
              <w:t xml:space="preserve"> inicijuoti tik patvirtintus (įtrauktus į metinį organizacijos pirkimų planą) pirkimus;</w:t>
            </w:r>
          </w:p>
          <w:p w14:paraId="67EA15A6" w14:textId="77777777" w:rsidR="006D0F6A" w:rsidRPr="005573BD" w:rsidRDefault="006D0F6A" w:rsidP="00F06929">
            <w:pPr>
              <w:pStyle w:val="ListParagraph"/>
              <w:widowControl w:val="0"/>
              <w:numPr>
                <w:ilvl w:val="0"/>
                <w:numId w:val="23"/>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Nustatyti privalomus pildyti laukus iniciatoriams, pirkimų vykdytojams;</w:t>
            </w:r>
          </w:p>
          <w:p w14:paraId="1A4D6FE7" w14:textId="77777777" w:rsidR="006D0F6A" w:rsidRPr="005573BD" w:rsidRDefault="006D0F6A" w:rsidP="00F06929">
            <w:pPr>
              <w:pStyle w:val="ListParagraph"/>
              <w:widowControl w:val="0"/>
              <w:numPr>
                <w:ilvl w:val="0"/>
                <w:numId w:val="23"/>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Registruoti ne vieno pirkimo rezultatą pagal vieną inicijavimo pažymą kontroliuojant inicijavimo pažymos likutį;</w:t>
            </w:r>
          </w:p>
          <w:p w14:paraId="27CAA84B" w14:textId="77777777" w:rsidR="006D0F6A" w:rsidRPr="005573BD" w:rsidRDefault="006D0F6A" w:rsidP="00F06929">
            <w:pPr>
              <w:pStyle w:val="ListParagraph"/>
              <w:widowControl w:val="0"/>
              <w:numPr>
                <w:ilvl w:val="0"/>
                <w:numId w:val="23"/>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Tvarkyti kvalifikacinių reikalavimų tiekėjams (reikalavimai rūšiuojami pagal tipą (Pašalinimo pagrindai/Tinkamumas vykdyti profesinę veiklą/Ekonominė ir finansinė padėtis/Techniniai ir profesiniai pajėgumai/Vadybos sistemos standartai), ekonominio naudingumo kriterijų (reikalavimai rūšiuojami pagal tipą (ekspertinis/kiekybinis/kaina), pirkimo sąlygų nuostatų sąrašus bei generuojamų dokumentų šablonus;</w:t>
            </w:r>
          </w:p>
          <w:p w14:paraId="24A701A4" w14:textId="0803241C" w:rsidR="006D0F6A" w:rsidRPr="005573BD" w:rsidRDefault="006D0F6A" w:rsidP="00F06929">
            <w:pPr>
              <w:pStyle w:val="ListParagraph"/>
              <w:widowControl w:val="0"/>
              <w:numPr>
                <w:ilvl w:val="0"/>
                <w:numId w:val="23"/>
              </w:numPr>
              <w:autoSpaceDE w:val="0"/>
              <w:autoSpaceDN w:val="0"/>
              <w:adjustRightInd w:val="0"/>
              <w:spacing w:after="0" w:line="240" w:lineRule="auto"/>
              <w:jc w:val="both"/>
              <w:rPr>
                <w:rFonts w:ascii="Times New Roman" w:hAnsi="Times New Roman" w:cs="Times New Roman"/>
              </w:rPr>
            </w:pPr>
            <w:r w:rsidRPr="005573BD">
              <w:rPr>
                <w:rFonts w:ascii="Times New Roman" w:hAnsi="Times New Roman" w:cs="Times New Roman"/>
              </w:rPr>
              <w:t>Reguliuoti pranešimų nustatymus: Sistema siunčia pranešimus apie pirkimo inicijavimo vėlavimą, apie poreikį suderinti dokumentą/duomenis, patvirt</w:t>
            </w:r>
            <w:r w:rsidR="006147F6" w:rsidRPr="005573BD">
              <w:rPr>
                <w:rFonts w:ascii="Times New Roman" w:hAnsi="Times New Roman" w:cs="Times New Roman"/>
              </w:rPr>
              <w:t>intą</w:t>
            </w:r>
            <w:r w:rsidRPr="005573BD">
              <w:rPr>
                <w:rFonts w:ascii="Times New Roman" w:hAnsi="Times New Roman" w:cs="Times New Roman"/>
              </w:rPr>
              <w:t xml:space="preserve"> pirkimo inicijavimo pažymą, pirkimų planą, užregistruotą sutartį, kt.</w:t>
            </w:r>
          </w:p>
        </w:tc>
      </w:tr>
    </w:tbl>
    <w:p w14:paraId="618FA993" w14:textId="77777777" w:rsidR="006D0F6A" w:rsidRPr="005573BD" w:rsidRDefault="006D0F6A" w:rsidP="00F06929">
      <w:pPr>
        <w:spacing w:after="0" w:line="240" w:lineRule="auto"/>
        <w:jc w:val="both"/>
        <w:rPr>
          <w:rFonts w:ascii="Times New Roman" w:hAnsi="Times New Roman" w:cs="Times New Roman"/>
        </w:rPr>
      </w:pPr>
    </w:p>
    <w:sectPr w:rsidR="006D0F6A" w:rsidRPr="005573BD" w:rsidSect="00B5737E">
      <w:pgSz w:w="11906" w:h="16838"/>
      <w:pgMar w:top="1134" w:right="851" w:bottom="113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42DD"/>
    <w:multiLevelType w:val="hybridMultilevel"/>
    <w:tmpl w:val="B9322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02857"/>
    <w:multiLevelType w:val="multilevel"/>
    <w:tmpl w:val="9E78FE3C"/>
    <w:lvl w:ilvl="0">
      <w:start w:val="1"/>
      <w:numFmt w:val="decimal"/>
      <w:lvlText w:val="%1."/>
      <w:lvlJc w:val="left"/>
      <w:pPr>
        <w:ind w:left="1487" w:hanging="192"/>
        <w:jc w:val="left"/>
      </w:pPr>
      <w:rPr>
        <w:rFonts w:ascii="Times New Roman" w:eastAsia="Times New Roman" w:hAnsi="Times New Roman" w:cs="Times New Roman" w:hint="default"/>
        <w:b/>
        <w:bCs/>
        <w:i w:val="0"/>
        <w:iCs w:val="0"/>
        <w:color w:val="333333"/>
        <w:w w:val="99"/>
        <w:sz w:val="20"/>
        <w:szCs w:val="20"/>
      </w:rPr>
    </w:lvl>
    <w:lvl w:ilvl="1">
      <w:start w:val="1"/>
      <w:numFmt w:val="decimal"/>
      <w:lvlText w:val="%1.%2"/>
      <w:lvlJc w:val="left"/>
      <w:pPr>
        <w:ind w:left="1620" w:hanging="271"/>
        <w:jc w:val="left"/>
      </w:pPr>
      <w:rPr>
        <w:rFonts w:ascii="Times New Roman" w:eastAsia="Times New Roman" w:hAnsi="Times New Roman" w:cs="Times New Roman" w:hint="default"/>
        <w:b w:val="0"/>
        <w:bCs w:val="0"/>
        <w:i w:val="0"/>
        <w:iCs w:val="0"/>
        <w:color w:val="3A3A3A"/>
        <w:w w:val="87"/>
        <w:sz w:val="23"/>
        <w:szCs w:val="23"/>
      </w:rPr>
    </w:lvl>
    <w:lvl w:ilvl="2">
      <w:numFmt w:val="bullet"/>
      <w:lvlText w:val="•"/>
      <w:lvlJc w:val="left"/>
      <w:pPr>
        <w:ind w:left="1620" w:hanging="271"/>
      </w:pPr>
      <w:rPr>
        <w:rFonts w:hint="default"/>
      </w:rPr>
    </w:lvl>
    <w:lvl w:ilvl="3">
      <w:numFmt w:val="bullet"/>
      <w:lvlText w:val="•"/>
      <w:lvlJc w:val="left"/>
      <w:pPr>
        <w:ind w:left="2199" w:hanging="271"/>
      </w:pPr>
      <w:rPr>
        <w:rFonts w:hint="default"/>
      </w:rPr>
    </w:lvl>
    <w:lvl w:ilvl="4">
      <w:numFmt w:val="bullet"/>
      <w:lvlText w:val="•"/>
      <w:lvlJc w:val="left"/>
      <w:pPr>
        <w:ind w:left="2779" w:hanging="271"/>
      </w:pPr>
      <w:rPr>
        <w:rFonts w:hint="default"/>
      </w:rPr>
    </w:lvl>
    <w:lvl w:ilvl="5">
      <w:numFmt w:val="bullet"/>
      <w:lvlText w:val="•"/>
      <w:lvlJc w:val="left"/>
      <w:pPr>
        <w:ind w:left="3359" w:hanging="271"/>
      </w:pPr>
      <w:rPr>
        <w:rFonts w:hint="default"/>
      </w:rPr>
    </w:lvl>
    <w:lvl w:ilvl="6">
      <w:numFmt w:val="bullet"/>
      <w:lvlText w:val="•"/>
      <w:lvlJc w:val="left"/>
      <w:pPr>
        <w:ind w:left="3939" w:hanging="271"/>
      </w:pPr>
      <w:rPr>
        <w:rFonts w:hint="default"/>
      </w:rPr>
    </w:lvl>
    <w:lvl w:ilvl="7">
      <w:numFmt w:val="bullet"/>
      <w:lvlText w:val="•"/>
      <w:lvlJc w:val="left"/>
      <w:pPr>
        <w:ind w:left="4519" w:hanging="271"/>
      </w:pPr>
      <w:rPr>
        <w:rFonts w:hint="default"/>
      </w:rPr>
    </w:lvl>
    <w:lvl w:ilvl="8">
      <w:numFmt w:val="bullet"/>
      <w:lvlText w:val="•"/>
      <w:lvlJc w:val="left"/>
      <w:pPr>
        <w:ind w:left="5099" w:hanging="271"/>
      </w:pPr>
      <w:rPr>
        <w:rFonts w:hint="default"/>
      </w:rPr>
    </w:lvl>
  </w:abstractNum>
  <w:abstractNum w:abstractNumId="4" w15:restartNumberingAfterBreak="0">
    <w:nsid w:val="11E70048"/>
    <w:multiLevelType w:val="hybridMultilevel"/>
    <w:tmpl w:val="D8B40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32717"/>
    <w:multiLevelType w:val="hybridMultilevel"/>
    <w:tmpl w:val="A51CA4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5B61A0"/>
    <w:multiLevelType w:val="multilevel"/>
    <w:tmpl w:val="ECFC19C8"/>
    <w:lvl w:ilvl="0">
      <w:start w:val="1"/>
      <w:numFmt w:val="decimal"/>
      <w:lvlText w:val="%1"/>
      <w:lvlJc w:val="left"/>
      <w:pPr>
        <w:ind w:left="1796" w:hanging="443"/>
        <w:jc w:val="left"/>
      </w:pPr>
      <w:rPr>
        <w:rFonts w:hint="default"/>
      </w:rPr>
    </w:lvl>
    <w:lvl w:ilvl="1">
      <w:start w:val="12"/>
      <w:numFmt w:val="decimal"/>
      <w:lvlText w:val="%1.%2."/>
      <w:lvlJc w:val="left"/>
      <w:pPr>
        <w:ind w:left="1796" w:hanging="443"/>
        <w:jc w:val="left"/>
      </w:pPr>
      <w:rPr>
        <w:rFonts w:hint="default"/>
        <w:w w:val="100"/>
      </w:rPr>
    </w:lvl>
    <w:lvl w:ilvl="2">
      <w:numFmt w:val="bullet"/>
      <w:lvlText w:val="•"/>
      <w:lvlJc w:val="left"/>
      <w:pPr>
        <w:ind w:left="3773" w:hanging="443"/>
      </w:pPr>
      <w:rPr>
        <w:rFonts w:hint="default"/>
      </w:rPr>
    </w:lvl>
    <w:lvl w:ilvl="3">
      <w:numFmt w:val="bullet"/>
      <w:lvlText w:val="•"/>
      <w:lvlJc w:val="left"/>
      <w:pPr>
        <w:ind w:left="4759" w:hanging="443"/>
      </w:pPr>
      <w:rPr>
        <w:rFonts w:hint="default"/>
      </w:rPr>
    </w:lvl>
    <w:lvl w:ilvl="4">
      <w:numFmt w:val="bullet"/>
      <w:lvlText w:val="•"/>
      <w:lvlJc w:val="left"/>
      <w:pPr>
        <w:ind w:left="5746" w:hanging="443"/>
      </w:pPr>
      <w:rPr>
        <w:rFonts w:hint="default"/>
      </w:rPr>
    </w:lvl>
    <w:lvl w:ilvl="5">
      <w:numFmt w:val="bullet"/>
      <w:lvlText w:val="•"/>
      <w:lvlJc w:val="left"/>
      <w:pPr>
        <w:ind w:left="6733" w:hanging="443"/>
      </w:pPr>
      <w:rPr>
        <w:rFonts w:hint="default"/>
      </w:rPr>
    </w:lvl>
    <w:lvl w:ilvl="6">
      <w:numFmt w:val="bullet"/>
      <w:lvlText w:val="•"/>
      <w:lvlJc w:val="left"/>
      <w:pPr>
        <w:ind w:left="7719" w:hanging="443"/>
      </w:pPr>
      <w:rPr>
        <w:rFonts w:hint="default"/>
      </w:rPr>
    </w:lvl>
    <w:lvl w:ilvl="7">
      <w:numFmt w:val="bullet"/>
      <w:lvlText w:val="•"/>
      <w:lvlJc w:val="left"/>
      <w:pPr>
        <w:ind w:left="8706" w:hanging="443"/>
      </w:pPr>
      <w:rPr>
        <w:rFonts w:hint="default"/>
      </w:rPr>
    </w:lvl>
    <w:lvl w:ilvl="8">
      <w:numFmt w:val="bullet"/>
      <w:lvlText w:val="•"/>
      <w:lvlJc w:val="left"/>
      <w:pPr>
        <w:ind w:left="9693" w:hanging="443"/>
      </w:pPr>
      <w:rPr>
        <w:rFonts w:hint="default"/>
      </w:rPr>
    </w:lvl>
  </w:abstractNum>
  <w:abstractNum w:abstractNumId="7"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414A66"/>
    <w:multiLevelType w:val="hybridMultilevel"/>
    <w:tmpl w:val="BA1C4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AA13BF"/>
    <w:multiLevelType w:val="hybridMultilevel"/>
    <w:tmpl w:val="7BB2D9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8E214C5"/>
    <w:multiLevelType w:val="multilevel"/>
    <w:tmpl w:val="F3861532"/>
    <w:lvl w:ilvl="0">
      <w:start w:val="1"/>
      <w:numFmt w:val="decimal"/>
      <w:lvlText w:val="%1"/>
      <w:lvlJc w:val="left"/>
      <w:pPr>
        <w:ind w:left="1680" w:hanging="388"/>
        <w:jc w:val="left"/>
      </w:pPr>
      <w:rPr>
        <w:rFonts w:hint="default"/>
      </w:rPr>
    </w:lvl>
    <w:lvl w:ilvl="1">
      <w:start w:val="4"/>
      <w:numFmt w:val="decimal"/>
      <w:lvlText w:val="%1.%2."/>
      <w:lvlJc w:val="left"/>
      <w:pPr>
        <w:ind w:left="1680" w:hanging="388"/>
        <w:jc w:val="left"/>
      </w:pPr>
      <w:rPr>
        <w:rFonts w:hint="default"/>
        <w:w w:val="89"/>
      </w:rPr>
    </w:lvl>
    <w:lvl w:ilvl="2">
      <w:numFmt w:val="bullet"/>
      <w:lvlText w:val="•"/>
      <w:lvlJc w:val="left"/>
      <w:pPr>
        <w:ind w:left="3677" w:hanging="388"/>
      </w:pPr>
      <w:rPr>
        <w:rFonts w:hint="default"/>
      </w:rPr>
    </w:lvl>
    <w:lvl w:ilvl="3">
      <w:numFmt w:val="bullet"/>
      <w:lvlText w:val="•"/>
      <w:lvlJc w:val="left"/>
      <w:pPr>
        <w:ind w:left="4675" w:hanging="388"/>
      </w:pPr>
      <w:rPr>
        <w:rFonts w:hint="default"/>
      </w:rPr>
    </w:lvl>
    <w:lvl w:ilvl="4">
      <w:numFmt w:val="bullet"/>
      <w:lvlText w:val="•"/>
      <w:lvlJc w:val="left"/>
      <w:pPr>
        <w:ind w:left="5674" w:hanging="388"/>
      </w:pPr>
      <w:rPr>
        <w:rFonts w:hint="default"/>
      </w:rPr>
    </w:lvl>
    <w:lvl w:ilvl="5">
      <w:numFmt w:val="bullet"/>
      <w:lvlText w:val="•"/>
      <w:lvlJc w:val="left"/>
      <w:pPr>
        <w:ind w:left="6673" w:hanging="388"/>
      </w:pPr>
      <w:rPr>
        <w:rFonts w:hint="default"/>
      </w:rPr>
    </w:lvl>
    <w:lvl w:ilvl="6">
      <w:numFmt w:val="bullet"/>
      <w:lvlText w:val="•"/>
      <w:lvlJc w:val="left"/>
      <w:pPr>
        <w:ind w:left="7671" w:hanging="388"/>
      </w:pPr>
      <w:rPr>
        <w:rFonts w:hint="default"/>
      </w:rPr>
    </w:lvl>
    <w:lvl w:ilvl="7">
      <w:numFmt w:val="bullet"/>
      <w:lvlText w:val="•"/>
      <w:lvlJc w:val="left"/>
      <w:pPr>
        <w:ind w:left="8670" w:hanging="388"/>
      </w:pPr>
      <w:rPr>
        <w:rFonts w:hint="default"/>
      </w:rPr>
    </w:lvl>
    <w:lvl w:ilvl="8">
      <w:numFmt w:val="bullet"/>
      <w:lvlText w:val="•"/>
      <w:lvlJc w:val="left"/>
      <w:pPr>
        <w:ind w:left="9669" w:hanging="388"/>
      </w:pPr>
      <w:rPr>
        <w:rFonts w:hint="default"/>
      </w:rPr>
    </w:lvl>
  </w:abstractNum>
  <w:abstractNum w:abstractNumId="11" w15:restartNumberingAfterBreak="0">
    <w:nsid w:val="2987480D"/>
    <w:multiLevelType w:val="multilevel"/>
    <w:tmpl w:val="C400DCE8"/>
    <w:lvl w:ilvl="0">
      <w:start w:val="1"/>
      <w:numFmt w:val="decimal"/>
      <w:lvlText w:val="%1"/>
      <w:lvlJc w:val="left"/>
      <w:pPr>
        <w:ind w:left="1793" w:hanging="442"/>
        <w:jc w:val="left"/>
      </w:pPr>
      <w:rPr>
        <w:rFonts w:hint="default"/>
      </w:rPr>
    </w:lvl>
    <w:lvl w:ilvl="1">
      <w:start w:val="16"/>
      <w:numFmt w:val="decimal"/>
      <w:lvlText w:val="%1.%2."/>
      <w:lvlJc w:val="left"/>
      <w:pPr>
        <w:ind w:left="1793" w:hanging="442"/>
        <w:jc w:val="left"/>
      </w:pPr>
      <w:rPr>
        <w:rFonts w:hint="default"/>
        <w:w w:val="98"/>
      </w:rPr>
    </w:lvl>
    <w:lvl w:ilvl="2">
      <w:numFmt w:val="bullet"/>
      <w:lvlText w:val="•"/>
      <w:lvlJc w:val="left"/>
      <w:pPr>
        <w:ind w:left="3773" w:hanging="442"/>
      </w:pPr>
      <w:rPr>
        <w:rFonts w:hint="default"/>
      </w:rPr>
    </w:lvl>
    <w:lvl w:ilvl="3">
      <w:numFmt w:val="bullet"/>
      <w:lvlText w:val="•"/>
      <w:lvlJc w:val="left"/>
      <w:pPr>
        <w:ind w:left="4759" w:hanging="442"/>
      </w:pPr>
      <w:rPr>
        <w:rFonts w:hint="default"/>
      </w:rPr>
    </w:lvl>
    <w:lvl w:ilvl="4">
      <w:numFmt w:val="bullet"/>
      <w:lvlText w:val="•"/>
      <w:lvlJc w:val="left"/>
      <w:pPr>
        <w:ind w:left="5746" w:hanging="442"/>
      </w:pPr>
      <w:rPr>
        <w:rFonts w:hint="default"/>
      </w:rPr>
    </w:lvl>
    <w:lvl w:ilvl="5">
      <w:numFmt w:val="bullet"/>
      <w:lvlText w:val="•"/>
      <w:lvlJc w:val="left"/>
      <w:pPr>
        <w:ind w:left="6733" w:hanging="442"/>
      </w:pPr>
      <w:rPr>
        <w:rFonts w:hint="default"/>
      </w:rPr>
    </w:lvl>
    <w:lvl w:ilvl="6">
      <w:numFmt w:val="bullet"/>
      <w:lvlText w:val="•"/>
      <w:lvlJc w:val="left"/>
      <w:pPr>
        <w:ind w:left="7719" w:hanging="442"/>
      </w:pPr>
      <w:rPr>
        <w:rFonts w:hint="default"/>
      </w:rPr>
    </w:lvl>
    <w:lvl w:ilvl="7">
      <w:numFmt w:val="bullet"/>
      <w:lvlText w:val="•"/>
      <w:lvlJc w:val="left"/>
      <w:pPr>
        <w:ind w:left="8706" w:hanging="442"/>
      </w:pPr>
      <w:rPr>
        <w:rFonts w:hint="default"/>
      </w:rPr>
    </w:lvl>
    <w:lvl w:ilvl="8">
      <w:numFmt w:val="bullet"/>
      <w:lvlText w:val="•"/>
      <w:lvlJc w:val="left"/>
      <w:pPr>
        <w:ind w:left="9693" w:hanging="442"/>
      </w:pPr>
      <w:rPr>
        <w:rFonts w:hint="default"/>
      </w:rPr>
    </w:lvl>
  </w:abstractNum>
  <w:abstractNum w:abstractNumId="12" w15:restartNumberingAfterBreak="0">
    <w:nsid w:val="29C06C2D"/>
    <w:multiLevelType w:val="multilevel"/>
    <w:tmpl w:val="80CEFCB6"/>
    <w:lvl w:ilvl="0">
      <w:start w:val="1"/>
      <w:numFmt w:val="decimal"/>
      <w:lvlText w:val="%1."/>
      <w:lvlJc w:val="left"/>
      <w:pPr>
        <w:ind w:left="720" w:hanging="360"/>
      </w:pPr>
      <w:rPr>
        <w:rFonts w:hint="default"/>
      </w:rPr>
    </w:lvl>
    <w:lvl w:ilvl="1">
      <w:start w:val="20"/>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90B62"/>
    <w:multiLevelType w:val="hybridMultilevel"/>
    <w:tmpl w:val="C204C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E226E0"/>
    <w:multiLevelType w:val="hybridMultilevel"/>
    <w:tmpl w:val="2F0C53F4"/>
    <w:lvl w:ilvl="0" w:tplc="0409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DB5117"/>
    <w:multiLevelType w:val="multilevel"/>
    <w:tmpl w:val="30D49EB0"/>
    <w:lvl w:ilvl="0">
      <w:start w:val="1"/>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F70D9"/>
    <w:multiLevelType w:val="hybridMultilevel"/>
    <w:tmpl w:val="F38CD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C0FB7"/>
    <w:multiLevelType w:val="hybridMultilevel"/>
    <w:tmpl w:val="44F028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0A044C"/>
    <w:multiLevelType w:val="hybridMultilevel"/>
    <w:tmpl w:val="1D28D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C67B65"/>
    <w:multiLevelType w:val="hybridMultilevel"/>
    <w:tmpl w:val="44D61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6083506">
    <w:abstractNumId w:val="16"/>
  </w:num>
  <w:num w:numId="2" w16cid:durableId="1480339996">
    <w:abstractNumId w:val="2"/>
  </w:num>
  <w:num w:numId="3" w16cid:durableId="554052691">
    <w:abstractNumId w:val="28"/>
  </w:num>
  <w:num w:numId="4" w16cid:durableId="317998778">
    <w:abstractNumId w:val="25"/>
  </w:num>
  <w:num w:numId="5" w16cid:durableId="439296213">
    <w:abstractNumId w:val="19"/>
  </w:num>
  <w:num w:numId="6" w16cid:durableId="2145418156">
    <w:abstractNumId w:val="13"/>
  </w:num>
  <w:num w:numId="7" w16cid:durableId="1638759743">
    <w:abstractNumId w:val="29"/>
  </w:num>
  <w:num w:numId="8" w16cid:durableId="1431395939">
    <w:abstractNumId w:val="26"/>
  </w:num>
  <w:num w:numId="9" w16cid:durableId="243539368">
    <w:abstractNumId w:val="15"/>
  </w:num>
  <w:num w:numId="10" w16cid:durableId="1501921167">
    <w:abstractNumId w:val="7"/>
  </w:num>
  <w:num w:numId="11" w16cid:durableId="1376077555">
    <w:abstractNumId w:val="30"/>
  </w:num>
  <w:num w:numId="12" w16cid:durableId="2016221211">
    <w:abstractNumId w:val="23"/>
  </w:num>
  <w:num w:numId="13" w16cid:durableId="316886261">
    <w:abstractNumId w:val="1"/>
  </w:num>
  <w:num w:numId="14" w16cid:durableId="276840370">
    <w:abstractNumId w:val="18"/>
  </w:num>
  <w:num w:numId="15" w16cid:durableId="1256674948">
    <w:abstractNumId w:val="20"/>
  </w:num>
  <w:num w:numId="16" w16cid:durableId="210532281">
    <w:abstractNumId w:val="24"/>
  </w:num>
  <w:num w:numId="17" w16cid:durableId="1517160997">
    <w:abstractNumId w:val="27"/>
  </w:num>
  <w:num w:numId="18" w16cid:durableId="1597402327">
    <w:abstractNumId w:val="21"/>
  </w:num>
  <w:num w:numId="19" w16cid:durableId="1546019706">
    <w:abstractNumId w:val="0"/>
  </w:num>
  <w:num w:numId="20" w16cid:durableId="979649533">
    <w:abstractNumId w:val="14"/>
  </w:num>
  <w:num w:numId="21" w16cid:durableId="362946438">
    <w:abstractNumId w:val="4"/>
  </w:num>
  <w:num w:numId="22" w16cid:durableId="689648437">
    <w:abstractNumId w:val="9"/>
  </w:num>
  <w:num w:numId="23" w16cid:durableId="734855982">
    <w:abstractNumId w:val="8"/>
  </w:num>
  <w:num w:numId="24" w16cid:durableId="80369221">
    <w:abstractNumId w:val="22"/>
  </w:num>
  <w:num w:numId="25" w16cid:durableId="1572352827">
    <w:abstractNumId w:val="31"/>
  </w:num>
  <w:num w:numId="26" w16cid:durableId="1080954536">
    <w:abstractNumId w:val="32"/>
  </w:num>
  <w:num w:numId="27" w16cid:durableId="1227491399">
    <w:abstractNumId w:val="12"/>
  </w:num>
  <w:num w:numId="28" w16cid:durableId="2046904988">
    <w:abstractNumId w:val="11"/>
  </w:num>
  <w:num w:numId="29" w16cid:durableId="121962595">
    <w:abstractNumId w:val="6"/>
  </w:num>
  <w:num w:numId="30" w16cid:durableId="570847404">
    <w:abstractNumId w:val="10"/>
  </w:num>
  <w:num w:numId="31" w16cid:durableId="562065882">
    <w:abstractNumId w:val="3"/>
  </w:num>
  <w:num w:numId="32" w16cid:durableId="1268656924">
    <w:abstractNumId w:val="5"/>
  </w:num>
  <w:num w:numId="33" w16cid:durableId="6789684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D31"/>
    <w:rsid w:val="000809AD"/>
    <w:rsid w:val="00085CC9"/>
    <w:rsid w:val="000942FA"/>
    <w:rsid w:val="000A70C7"/>
    <w:rsid w:val="000B5105"/>
    <w:rsid w:val="000E1421"/>
    <w:rsid w:val="00107413"/>
    <w:rsid w:val="001466CE"/>
    <w:rsid w:val="00154AF7"/>
    <w:rsid w:val="0018111F"/>
    <w:rsid w:val="001A6920"/>
    <w:rsid w:val="00207D16"/>
    <w:rsid w:val="0032626C"/>
    <w:rsid w:val="00367015"/>
    <w:rsid w:val="0038598B"/>
    <w:rsid w:val="003B20D4"/>
    <w:rsid w:val="004442AF"/>
    <w:rsid w:val="0045195F"/>
    <w:rsid w:val="004A0901"/>
    <w:rsid w:val="004A3C68"/>
    <w:rsid w:val="004C4C4F"/>
    <w:rsid w:val="00503D9A"/>
    <w:rsid w:val="00512E2C"/>
    <w:rsid w:val="00544912"/>
    <w:rsid w:val="005573BD"/>
    <w:rsid w:val="005966D4"/>
    <w:rsid w:val="005C097F"/>
    <w:rsid w:val="005D54CF"/>
    <w:rsid w:val="0061329F"/>
    <w:rsid w:val="006147F6"/>
    <w:rsid w:val="00620CBA"/>
    <w:rsid w:val="006550A0"/>
    <w:rsid w:val="00675D31"/>
    <w:rsid w:val="006C04B0"/>
    <w:rsid w:val="006D0F6A"/>
    <w:rsid w:val="006E0BC3"/>
    <w:rsid w:val="00707500"/>
    <w:rsid w:val="00857341"/>
    <w:rsid w:val="008706E9"/>
    <w:rsid w:val="00871359"/>
    <w:rsid w:val="008A0487"/>
    <w:rsid w:val="008E5C4E"/>
    <w:rsid w:val="009174DB"/>
    <w:rsid w:val="009A75B2"/>
    <w:rsid w:val="009C3B05"/>
    <w:rsid w:val="009D4504"/>
    <w:rsid w:val="00A31493"/>
    <w:rsid w:val="00A32148"/>
    <w:rsid w:val="00A375E7"/>
    <w:rsid w:val="00A732DF"/>
    <w:rsid w:val="00AF08FB"/>
    <w:rsid w:val="00B5737E"/>
    <w:rsid w:val="00BA4B9E"/>
    <w:rsid w:val="00BB4FFF"/>
    <w:rsid w:val="00C56DBD"/>
    <w:rsid w:val="00D11F73"/>
    <w:rsid w:val="00D50106"/>
    <w:rsid w:val="00DE782C"/>
    <w:rsid w:val="00E13891"/>
    <w:rsid w:val="00E22A38"/>
    <w:rsid w:val="00EE64BB"/>
    <w:rsid w:val="00EF245C"/>
    <w:rsid w:val="00EF2ABD"/>
    <w:rsid w:val="00F06929"/>
    <w:rsid w:val="00F57752"/>
    <w:rsid w:val="00F962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E20A0"/>
  <w15:chartTrackingRefBased/>
  <w15:docId w15:val="{2E5B512A-FE47-493F-8A71-213AC897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5D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D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D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D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D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D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D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D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D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D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D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5D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D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D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D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D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D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D31"/>
    <w:rPr>
      <w:rFonts w:eastAsiaTheme="majorEastAsia" w:cstheme="majorBidi"/>
      <w:color w:val="272727" w:themeColor="text1" w:themeTint="D8"/>
    </w:rPr>
  </w:style>
  <w:style w:type="paragraph" w:styleId="Title">
    <w:name w:val="Title"/>
    <w:basedOn w:val="Normal"/>
    <w:next w:val="Normal"/>
    <w:link w:val="TitleChar"/>
    <w:uiPriority w:val="10"/>
    <w:qFormat/>
    <w:rsid w:val="00675D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D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D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D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D31"/>
    <w:pPr>
      <w:spacing w:before="160"/>
      <w:jc w:val="center"/>
    </w:pPr>
    <w:rPr>
      <w:i/>
      <w:iCs/>
      <w:color w:val="404040" w:themeColor="text1" w:themeTint="BF"/>
    </w:rPr>
  </w:style>
  <w:style w:type="character" w:customStyle="1" w:styleId="QuoteChar">
    <w:name w:val="Quote Char"/>
    <w:basedOn w:val="DefaultParagraphFont"/>
    <w:link w:val="Quote"/>
    <w:uiPriority w:val="29"/>
    <w:rsid w:val="00675D31"/>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Sąrašo pastraipa.Bullet,Sąrašo pastraipa;Bullet,Table of contents numbered,Bullet,lp1"/>
    <w:basedOn w:val="Normal"/>
    <w:link w:val="ListParagraphChar"/>
    <w:uiPriority w:val="1"/>
    <w:qFormat/>
    <w:rsid w:val="00675D31"/>
    <w:pPr>
      <w:ind w:left="720"/>
      <w:contextualSpacing/>
    </w:pPr>
  </w:style>
  <w:style w:type="character" w:styleId="IntenseEmphasis">
    <w:name w:val="Intense Emphasis"/>
    <w:basedOn w:val="DefaultParagraphFont"/>
    <w:uiPriority w:val="21"/>
    <w:qFormat/>
    <w:rsid w:val="00675D31"/>
    <w:rPr>
      <w:i/>
      <w:iCs/>
      <w:color w:val="0F4761" w:themeColor="accent1" w:themeShade="BF"/>
    </w:rPr>
  </w:style>
  <w:style w:type="paragraph" w:styleId="IntenseQuote">
    <w:name w:val="Intense Quote"/>
    <w:basedOn w:val="Normal"/>
    <w:next w:val="Normal"/>
    <w:link w:val="IntenseQuoteChar"/>
    <w:uiPriority w:val="30"/>
    <w:qFormat/>
    <w:rsid w:val="00675D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D31"/>
    <w:rPr>
      <w:i/>
      <w:iCs/>
      <w:color w:val="0F4761" w:themeColor="accent1" w:themeShade="BF"/>
    </w:rPr>
  </w:style>
  <w:style w:type="character" w:styleId="IntenseReference">
    <w:name w:val="Intense Reference"/>
    <w:basedOn w:val="DefaultParagraphFont"/>
    <w:uiPriority w:val="32"/>
    <w:qFormat/>
    <w:rsid w:val="00675D31"/>
    <w:rPr>
      <w:b/>
      <w:bCs/>
      <w:smallCaps/>
      <w:color w:val="0F4761" w:themeColor="accent1" w:themeShade="BF"/>
      <w:spacing w:val="5"/>
    </w:rPr>
  </w:style>
  <w:style w:type="table" w:styleId="TableGrid">
    <w:name w:val="Table Grid"/>
    <w:basedOn w:val="TableNormal"/>
    <w:uiPriority w:val="59"/>
    <w:rsid w:val="006D0F6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link w:val="ListParagraph"/>
    <w:locked/>
    <w:rsid w:val="006D0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0562D-B89B-41E9-BFF9-90F06F88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15</Pages>
  <Words>24755</Words>
  <Characters>14111</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Markevičienė</dc:creator>
  <cp:keywords/>
  <dc:description/>
  <cp:lastModifiedBy>Brigita Markevičienė</cp:lastModifiedBy>
  <cp:revision>28</cp:revision>
  <dcterms:created xsi:type="dcterms:W3CDTF">2025-10-09T10:59:00Z</dcterms:created>
  <dcterms:modified xsi:type="dcterms:W3CDTF">2025-10-16T11:53:00Z</dcterms:modified>
</cp:coreProperties>
</file>